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A99C7E1" wp14:editId="1895B65E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Камышевского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51"/>
      </w:tblGrid>
      <w:tr w:rsidR="002864DC" w:rsidTr="00B85680">
        <w:tc>
          <w:tcPr>
            <w:tcW w:w="4536" w:type="dxa"/>
          </w:tcPr>
          <w:p w:rsidR="002864DC" w:rsidRPr="00A11CFA" w:rsidRDefault="002864DC" w:rsidP="00B85680">
            <w:pPr>
              <w:pStyle w:val="a3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О внесении    изменений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в    решение Собрания депутатов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«О земельном налоге»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3F6F" w:rsidRPr="001D17BD" w:rsidRDefault="00BC3F6F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64DC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Принято Собранием депутов </w:t>
      </w:r>
    </w:p>
    <w:p w:rsidR="002D641B" w:rsidRPr="00A11CFA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Камышевского сельского поселения                              </w:t>
      </w:r>
      <w:r w:rsidR="00192700">
        <w:rPr>
          <w:rFonts w:ascii="Times New Roman" w:hAnsi="Times New Roman"/>
          <w:noProof/>
          <w:sz w:val="28"/>
          <w:szCs w:val="28"/>
        </w:rPr>
        <w:t xml:space="preserve"> </w:t>
      </w:r>
      <w:r w:rsidR="00C94B5C">
        <w:rPr>
          <w:rFonts w:ascii="Times New Roman" w:hAnsi="Times New Roman"/>
          <w:noProof/>
          <w:sz w:val="28"/>
          <w:szCs w:val="28"/>
        </w:rPr>
        <w:t>«</w:t>
      </w:r>
      <w:r w:rsidR="005E442D">
        <w:rPr>
          <w:rFonts w:ascii="Times New Roman" w:hAnsi="Times New Roman"/>
          <w:noProof/>
          <w:sz w:val="28"/>
          <w:szCs w:val="28"/>
        </w:rPr>
        <w:t>26</w:t>
      </w:r>
      <w:r w:rsidR="00C94B5C">
        <w:rPr>
          <w:rFonts w:ascii="Times New Roman" w:hAnsi="Times New Roman"/>
          <w:noProof/>
          <w:sz w:val="28"/>
          <w:szCs w:val="28"/>
        </w:rPr>
        <w:t>» апреля</w:t>
      </w:r>
      <w:r>
        <w:rPr>
          <w:rFonts w:ascii="Times New Roman" w:hAnsi="Times New Roman"/>
          <w:noProof/>
          <w:sz w:val="28"/>
          <w:szCs w:val="28"/>
        </w:rPr>
        <w:t xml:space="preserve"> 202</w:t>
      </w:r>
      <w:r w:rsidR="00C94B5C">
        <w:rPr>
          <w:rFonts w:ascii="Times New Roman" w:hAnsi="Times New Roman"/>
          <w:noProof/>
          <w:sz w:val="28"/>
          <w:szCs w:val="28"/>
        </w:rPr>
        <w:t>4</w:t>
      </w:r>
      <w:r>
        <w:rPr>
          <w:rFonts w:ascii="Times New Roman" w:hAnsi="Times New Roman"/>
          <w:noProof/>
          <w:sz w:val="28"/>
          <w:szCs w:val="28"/>
        </w:rPr>
        <w:t xml:space="preserve"> года</w:t>
      </w:r>
    </w:p>
    <w:p w:rsidR="002864DC" w:rsidRDefault="002864DC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главой 31 Налогового кодекса Российской Федерации, пунктом 2 части 1 и частью 3 статьи 14 Федерального закона от 06.10.2003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«Камышевское сельское поселение», принятым решением Собрания депутатов Камышевского сельского </w:t>
      </w:r>
      <w:r w:rsidRPr="00C94B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поселения от 14.02.2022 № 27, Собрание депутатов Камышевского </w:t>
      </w: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4B5C" w:rsidRPr="00C94B5C" w:rsidRDefault="00C94B5C" w:rsidP="00C94B5C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РЕШИЛО: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решение Собрания депутатов Камышевского сельского поселения от 28.11.2019 № 90 «О земельном налоге» следующие изменения: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1) в пункте 4: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а) абзац второй изложить в следующей редакции:</w:t>
      </w:r>
    </w:p>
    <w:p w:rsidR="00C024C1" w:rsidRPr="00C024C1" w:rsidRDefault="00C94B5C" w:rsidP="00C024C1">
      <w:pPr>
        <w:pStyle w:val="ConsPlusNormal"/>
        <w:jc w:val="both"/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физические лица (родители (опекуны, попечители) и совместно проживающие с ними несовершеннолетние дети), проживающие на территории Ростовской области не менее пяти лет, имеющие 3-х и более несовершеннолетних детей, в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 до достижения </w:t>
      </w:r>
      <w:r w:rsidR="00C024C1" w:rsidRPr="005E44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старших возраста 18 лет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, в отношении земельных участков, предоставленных для индивидуального жилищного строительства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>, ведения личного подсобного хозяйства или создания крестьянского (фермерского) хозяйства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, в соответствии с Областным законом Ростовской области от 22.07.2003 г. №19-ЗС «О регулировании земельных отношений в Ростовской области. В составе этих семей не учитываются дети, находящиеся на полном государственном обеспечении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 xml:space="preserve">; дети, в отношении которых родители лишены родительских прав или ограничены в родительских правах; дети, 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находящиеся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 xml:space="preserve"> </w:t>
      </w:r>
      <w:r w:rsidR="00C024C1" w:rsidRPr="00C024C1">
        <w:rPr>
          <w:rFonts w:ascii="Times New Roman" w:hAnsi="Times New Roman" w:cs="Times New Roman"/>
          <w:color w:val="000000"/>
          <w:sz w:val="28"/>
          <w:szCs w:val="28"/>
        </w:rPr>
        <w:t>под опекой, попечительством, воспитывающиеся в приемных семьях;</w:t>
      </w:r>
      <w:r w:rsidR="00C024C1" w:rsidRPr="00C024C1">
        <w:rPr>
          <w:rFonts w:ascii="Times New Roman" w:hAnsi="Times New Roman" w:cs="Times New Roman"/>
          <w:color w:val="020B22"/>
          <w:sz w:val="28"/>
          <w:szCs w:val="28"/>
        </w:rPr>
        <w:t>»;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б) абзацы шестой и восьмой признать утратившими силу;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в) в абзаце девятом слова «без заявительного порядка» заменить словами «в беззаявительном порядке»;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2) дополнить пунктом 4.1 следующего содержания: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«4.1. Налоговая льгота предоставляется в соответствии с настоящим решением с учетом положений пункта 10 статьи 396 Налогового кодекса Российской Федерации.».</w:t>
      </w:r>
    </w:p>
    <w:p w:rsidR="00C94B5C" w:rsidRPr="00C94B5C" w:rsidRDefault="00C94B5C" w:rsidP="00C94B5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B5C">
        <w:rPr>
          <w:rFonts w:ascii="Times New Roman" w:eastAsia="Calibri" w:hAnsi="Times New Roman" w:cs="Times New Roman"/>
          <w:sz w:val="28"/>
          <w:szCs w:val="28"/>
          <w:lang w:eastAsia="en-US"/>
        </w:rPr>
        <w:t>3. Положения абзаца второго пункта 4 решения Собрания депутатов Камышевского сельского поселения от 28.11.2019 № 90 «О земельном налоге» распространяются на правоотношения, связанные с уплатой земельного налога за налоговые периоды 2022 и 2023 годов.</w:t>
      </w:r>
    </w:p>
    <w:p w:rsidR="00A430DF" w:rsidRPr="00F210D9" w:rsidRDefault="00A430DF" w:rsidP="00A430D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0D9">
        <w:rPr>
          <w:rFonts w:ascii="Times New Roman" w:hAnsi="Times New Roman"/>
          <w:sz w:val="28"/>
          <w:szCs w:val="28"/>
        </w:rPr>
        <w:tab/>
      </w:r>
      <w:r w:rsidR="00C94B5C">
        <w:rPr>
          <w:rFonts w:ascii="Times New Roman" w:hAnsi="Times New Roman"/>
          <w:sz w:val="28"/>
          <w:szCs w:val="28"/>
        </w:rPr>
        <w:t>4</w:t>
      </w:r>
      <w:r w:rsidRPr="00F210D9">
        <w:rPr>
          <w:rFonts w:ascii="Times New Roman" w:hAnsi="Times New Roman"/>
          <w:sz w:val="28"/>
          <w:szCs w:val="28"/>
        </w:rPr>
        <w:t xml:space="preserve">. </w:t>
      </w:r>
      <w:r w:rsidR="00921318" w:rsidRPr="00F210D9">
        <w:rPr>
          <w:rFonts w:ascii="Times New Roman" w:hAnsi="Times New Roman"/>
          <w:sz w:val="28"/>
          <w:szCs w:val="28"/>
        </w:rPr>
        <w:t>Настоящее решение</w:t>
      </w:r>
      <w:r w:rsidRPr="00F210D9">
        <w:rPr>
          <w:rFonts w:ascii="Times New Roman" w:hAnsi="Times New Roman"/>
          <w:sz w:val="28"/>
          <w:szCs w:val="28"/>
        </w:rPr>
        <w:t xml:space="preserve"> вступают в силу со дня его официального опубликования</w:t>
      </w:r>
      <w:r w:rsidR="00C94B5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2024 года.</w:t>
      </w:r>
    </w:p>
    <w:p w:rsidR="00986F21" w:rsidRDefault="00FB2B8C" w:rsidP="0026071B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986F21" w:rsidRDefault="00921318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Камышевского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</w:t>
      </w:r>
      <w:r w:rsidR="002D2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B85680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х. </w:t>
      </w:r>
      <w:r w:rsidR="00921318">
        <w:rPr>
          <w:rFonts w:ascii="Times New Roman" w:hAnsi="Times New Roman" w:cs="Times New Roman"/>
          <w:sz w:val="28"/>
          <w:szCs w:val="28"/>
        </w:rPr>
        <w:t>Камышев</w:t>
      </w:r>
    </w:p>
    <w:p w:rsidR="0026071B" w:rsidRDefault="005E442D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 w:rsidR="00C024C1">
        <w:rPr>
          <w:rFonts w:ascii="Times New Roman" w:hAnsi="Times New Roman" w:cs="Times New Roman"/>
          <w:sz w:val="28"/>
          <w:szCs w:val="28"/>
        </w:rPr>
        <w:t>04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C024C1">
        <w:rPr>
          <w:rFonts w:ascii="Times New Roman" w:hAnsi="Times New Roman" w:cs="Times New Roman"/>
          <w:sz w:val="28"/>
          <w:szCs w:val="28"/>
        </w:rPr>
        <w:t>4</w:t>
      </w:r>
      <w:r w:rsidR="0019270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0A0B32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sectPr w:rsidR="00A11CFA" w:rsidRPr="00A11CFA" w:rsidSect="0026071B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48" w:rsidRDefault="00FA7248" w:rsidP="007B5878">
      <w:pPr>
        <w:spacing w:after="0" w:line="240" w:lineRule="auto"/>
      </w:pPr>
      <w:r>
        <w:separator/>
      </w:r>
    </w:p>
  </w:endnote>
  <w:endnote w:type="continuationSeparator" w:id="0">
    <w:p w:rsidR="00FA7248" w:rsidRDefault="00FA7248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48" w:rsidRDefault="00FA7248" w:rsidP="007B5878">
      <w:pPr>
        <w:spacing w:after="0" w:line="240" w:lineRule="auto"/>
      </w:pPr>
      <w:r>
        <w:separator/>
      </w:r>
    </w:p>
  </w:footnote>
  <w:footnote w:type="continuationSeparator" w:id="0">
    <w:p w:rsidR="00FA7248" w:rsidRDefault="00FA7248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A5" w:rsidRDefault="00FA7248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8"/>
    <w:rsid w:val="00005D16"/>
    <w:rsid w:val="00011527"/>
    <w:rsid w:val="0001795E"/>
    <w:rsid w:val="0004275D"/>
    <w:rsid w:val="00062B76"/>
    <w:rsid w:val="000665CD"/>
    <w:rsid w:val="000730E5"/>
    <w:rsid w:val="00093C10"/>
    <w:rsid w:val="00094EE2"/>
    <w:rsid w:val="000A0B32"/>
    <w:rsid w:val="000A2A22"/>
    <w:rsid w:val="000A38DC"/>
    <w:rsid w:val="000A46A9"/>
    <w:rsid w:val="000A51E0"/>
    <w:rsid w:val="000E2E9F"/>
    <w:rsid w:val="000E6367"/>
    <w:rsid w:val="000F544B"/>
    <w:rsid w:val="00100344"/>
    <w:rsid w:val="00112AC1"/>
    <w:rsid w:val="001239CE"/>
    <w:rsid w:val="00132D5B"/>
    <w:rsid w:val="00133EE3"/>
    <w:rsid w:val="0013555F"/>
    <w:rsid w:val="001434A7"/>
    <w:rsid w:val="00172714"/>
    <w:rsid w:val="00191464"/>
    <w:rsid w:val="00192700"/>
    <w:rsid w:val="00196DAF"/>
    <w:rsid w:val="001A058E"/>
    <w:rsid w:val="001A05A3"/>
    <w:rsid w:val="001A7A51"/>
    <w:rsid w:val="001D17BD"/>
    <w:rsid w:val="001E54E9"/>
    <w:rsid w:val="001F6B4D"/>
    <w:rsid w:val="00214DF7"/>
    <w:rsid w:val="00225228"/>
    <w:rsid w:val="002346DB"/>
    <w:rsid w:val="00237543"/>
    <w:rsid w:val="00240F06"/>
    <w:rsid w:val="0026071B"/>
    <w:rsid w:val="0026462A"/>
    <w:rsid w:val="00264720"/>
    <w:rsid w:val="00272C16"/>
    <w:rsid w:val="002761D2"/>
    <w:rsid w:val="002864DC"/>
    <w:rsid w:val="002956D7"/>
    <w:rsid w:val="002C64E5"/>
    <w:rsid w:val="002D26F3"/>
    <w:rsid w:val="002D2B9A"/>
    <w:rsid w:val="002D641B"/>
    <w:rsid w:val="002E24CE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3CA0"/>
    <w:rsid w:val="003B0CFF"/>
    <w:rsid w:val="003B4099"/>
    <w:rsid w:val="00415E4E"/>
    <w:rsid w:val="00420DFC"/>
    <w:rsid w:val="0042141F"/>
    <w:rsid w:val="00446B5B"/>
    <w:rsid w:val="0046362C"/>
    <w:rsid w:val="00472716"/>
    <w:rsid w:val="00481618"/>
    <w:rsid w:val="00486CE5"/>
    <w:rsid w:val="00496EFE"/>
    <w:rsid w:val="004B026E"/>
    <w:rsid w:val="004C3BA2"/>
    <w:rsid w:val="004D6748"/>
    <w:rsid w:val="004E21E7"/>
    <w:rsid w:val="004F23F9"/>
    <w:rsid w:val="004F5BF5"/>
    <w:rsid w:val="0052374F"/>
    <w:rsid w:val="0052483D"/>
    <w:rsid w:val="00540513"/>
    <w:rsid w:val="00572FB8"/>
    <w:rsid w:val="005763CC"/>
    <w:rsid w:val="00580D24"/>
    <w:rsid w:val="005A0BDB"/>
    <w:rsid w:val="005C035D"/>
    <w:rsid w:val="005E442D"/>
    <w:rsid w:val="00613D10"/>
    <w:rsid w:val="006531B1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2863"/>
    <w:rsid w:val="007E40D0"/>
    <w:rsid w:val="007E6ADF"/>
    <w:rsid w:val="007F32E4"/>
    <w:rsid w:val="007F6CA2"/>
    <w:rsid w:val="008023FE"/>
    <w:rsid w:val="00810478"/>
    <w:rsid w:val="00824B2F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21318"/>
    <w:rsid w:val="009324C2"/>
    <w:rsid w:val="00964294"/>
    <w:rsid w:val="00981207"/>
    <w:rsid w:val="009853C5"/>
    <w:rsid w:val="00986F21"/>
    <w:rsid w:val="0099577B"/>
    <w:rsid w:val="009976C6"/>
    <w:rsid w:val="009A1923"/>
    <w:rsid w:val="009B2829"/>
    <w:rsid w:val="009C0343"/>
    <w:rsid w:val="009D33A8"/>
    <w:rsid w:val="009E1BFD"/>
    <w:rsid w:val="009E7262"/>
    <w:rsid w:val="00A043F5"/>
    <w:rsid w:val="00A0703E"/>
    <w:rsid w:val="00A11CFA"/>
    <w:rsid w:val="00A1295B"/>
    <w:rsid w:val="00A15C7C"/>
    <w:rsid w:val="00A430DF"/>
    <w:rsid w:val="00A528ED"/>
    <w:rsid w:val="00A56689"/>
    <w:rsid w:val="00A62E75"/>
    <w:rsid w:val="00A974A3"/>
    <w:rsid w:val="00AA37CD"/>
    <w:rsid w:val="00AD0474"/>
    <w:rsid w:val="00AE02BA"/>
    <w:rsid w:val="00B670A2"/>
    <w:rsid w:val="00B85680"/>
    <w:rsid w:val="00BA717F"/>
    <w:rsid w:val="00BB48D3"/>
    <w:rsid w:val="00BC121D"/>
    <w:rsid w:val="00BC1B0B"/>
    <w:rsid w:val="00BC3F6F"/>
    <w:rsid w:val="00BD4F71"/>
    <w:rsid w:val="00BE50D3"/>
    <w:rsid w:val="00BF7690"/>
    <w:rsid w:val="00C024C1"/>
    <w:rsid w:val="00C324D8"/>
    <w:rsid w:val="00C360FF"/>
    <w:rsid w:val="00C532B5"/>
    <w:rsid w:val="00C94B5C"/>
    <w:rsid w:val="00CA5BA8"/>
    <w:rsid w:val="00CC16CC"/>
    <w:rsid w:val="00CE6585"/>
    <w:rsid w:val="00CF7E01"/>
    <w:rsid w:val="00D0185B"/>
    <w:rsid w:val="00D110F8"/>
    <w:rsid w:val="00D230D1"/>
    <w:rsid w:val="00D61E27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37A67"/>
    <w:rsid w:val="00E42CAA"/>
    <w:rsid w:val="00E72B68"/>
    <w:rsid w:val="00E73D58"/>
    <w:rsid w:val="00EA06A9"/>
    <w:rsid w:val="00EA20CF"/>
    <w:rsid w:val="00EB1B3B"/>
    <w:rsid w:val="00EB4C87"/>
    <w:rsid w:val="00EC2BEE"/>
    <w:rsid w:val="00EC3928"/>
    <w:rsid w:val="00ED3522"/>
    <w:rsid w:val="00ED53FF"/>
    <w:rsid w:val="00ED79D9"/>
    <w:rsid w:val="00F02017"/>
    <w:rsid w:val="00F032B1"/>
    <w:rsid w:val="00F27D79"/>
    <w:rsid w:val="00F50C86"/>
    <w:rsid w:val="00F51027"/>
    <w:rsid w:val="00F577B4"/>
    <w:rsid w:val="00F6395E"/>
    <w:rsid w:val="00FA7248"/>
    <w:rsid w:val="00FB021B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A2EC-E6AD-4495-873D-0875DEB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unhideWhenUsed/>
    <w:rsid w:val="0028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2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596F-84FB-4D78-AB37-B3A1DC85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18</cp:revision>
  <cp:lastPrinted>2024-04-24T10:43:00Z</cp:lastPrinted>
  <dcterms:created xsi:type="dcterms:W3CDTF">2022-10-24T10:15:00Z</dcterms:created>
  <dcterms:modified xsi:type="dcterms:W3CDTF">2024-04-26T07:58:00Z</dcterms:modified>
</cp:coreProperties>
</file>