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743F76" w:rsidRPr="00104DA9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743F76" w:rsidRPr="006F1D1B" w:rsidRDefault="00743F76" w:rsidP="00743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5"/>
        <w:gridCol w:w="2920"/>
        <w:gridCol w:w="3676"/>
      </w:tblGrid>
      <w:tr w:rsidR="00743F76" w:rsidRPr="00E10827" w:rsidTr="001724AB">
        <w:tc>
          <w:tcPr>
            <w:tcW w:w="3190" w:type="dxa"/>
          </w:tcPr>
          <w:p w:rsidR="00743F76" w:rsidRPr="00E10827" w:rsidRDefault="00DF228B" w:rsidP="00DF22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43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F76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743F76" w:rsidRPr="00E10827" w:rsidRDefault="00743F76" w:rsidP="00DF22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923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228B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34" w:type="dxa"/>
          </w:tcPr>
          <w:p w:rsidR="00743F76" w:rsidRPr="00E10827" w:rsidRDefault="00743F76" w:rsidP="001724A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707"/>
      </w:tblGrid>
      <w:tr w:rsidR="00743F76" w:rsidTr="001724AB">
        <w:tc>
          <w:tcPr>
            <w:tcW w:w="5210" w:type="dxa"/>
          </w:tcPr>
          <w:p w:rsidR="00743F76" w:rsidRDefault="00743F76" w:rsidP="001724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утверждении Плана мероприятий </w:t>
            </w:r>
          </w:p>
          <w:p w:rsidR="00743F76" w:rsidRDefault="00743F76" w:rsidP="00743F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(дорожной карты) по организации ярмарки «Выходного дня» и продажи товаров на ней»</w:t>
            </w:r>
          </w:p>
        </w:tc>
        <w:tc>
          <w:tcPr>
            <w:tcW w:w="5211" w:type="dxa"/>
          </w:tcPr>
          <w:p w:rsidR="00743F76" w:rsidRDefault="00743F76" w:rsidP="001724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F76" w:rsidRDefault="00743F76" w:rsidP="0074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389" w:rsidRDefault="00743F76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>В целях упорядочения и улучшения орга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 xml:space="preserve">низации мелкорозничной торговли 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 xml:space="preserve">и создания условий для более полного удовлетворения спроса населения </w:t>
      </w:r>
      <w:r w:rsidR="00FC3966">
        <w:rPr>
          <w:rFonts w:ascii="Times New Roman" w:eastAsia="Times New Roman" w:hAnsi="Times New Roman" w:cs="Times New Roman"/>
          <w:sz w:val="28"/>
          <w:szCs w:val="28"/>
        </w:rPr>
        <w:t>на территории Камышевского сельского поселения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238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</w:t>
      </w:r>
      <w:r w:rsidR="00BE688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07.11.2013 г.№681 «Об утверждении порядка организации ярмарок на территории Ростовской области и продажи товаров (выполнения работ, оказания услуг) на них»</w:t>
      </w:r>
    </w:p>
    <w:p w:rsidR="00392389" w:rsidRDefault="00392389" w:rsidP="0074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89" w:rsidRDefault="00392389" w:rsidP="00EC7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(«дорожную карту») по организации ярмарки «выходного дня» на 20</w:t>
      </w:r>
      <w:r w:rsidR="005C4D9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(далее - План)</w:t>
      </w:r>
      <w:r w:rsidR="00AA753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AF6" w:rsidRDefault="00392389" w:rsidP="00EC75B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75BA">
        <w:rPr>
          <w:rFonts w:ascii="Times New Roman" w:eastAsia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Камышевского сельского поселения по адресу</w:t>
      </w:r>
      <w:r w:rsidR="00EC75BA" w:rsidRPr="0072470C">
        <w:rPr>
          <w:sz w:val="28"/>
          <w:szCs w:val="28"/>
        </w:rPr>
        <w:t>:</w:t>
      </w:r>
      <w:r w:rsidR="00EC75BA" w:rsidRPr="0072470C">
        <w:rPr>
          <w:color w:val="000000"/>
          <w:sz w:val="28"/>
          <w:szCs w:val="28"/>
        </w:rPr>
        <w:t xml:space="preserve"> </w:t>
      </w:r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EC75BA" w:rsidRPr="000246A3">
          <w:rPr>
            <w:rStyle w:val="a4"/>
            <w:rFonts w:ascii="Times New Roman" w:hAnsi="Times New Roman" w:cs="Times New Roman"/>
            <w:sz w:val="28"/>
            <w:szCs w:val="28"/>
          </w:rPr>
          <w:t>http://kamishevskoesp.ru</w:t>
        </w:r>
      </w:hyperlink>
      <w:r w:rsidR="00EC75BA" w:rsidRPr="000246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75BA" w:rsidRPr="000246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75BA" w:rsidRPr="0072470C">
        <w:rPr>
          <w:sz w:val="28"/>
          <w:szCs w:val="28"/>
        </w:rPr>
        <w:t xml:space="preserve">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B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Камышевского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С.А.Богданова   </w:t>
      </w: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5BA" w:rsidRDefault="00EC75BA" w:rsidP="00EC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598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75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 Распоряжению Администрации</w:t>
      </w:r>
    </w:p>
    <w:p w:rsidR="002E7598" w:rsidRDefault="002E7598" w:rsidP="00EC75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F30D66" w:rsidRDefault="00F30D66" w:rsidP="00F3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</w:t>
      </w:r>
      <w:r w:rsidR="00DF22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>1</w:t>
      </w:r>
      <w:r w:rsidR="005C4D94">
        <w:rPr>
          <w:rFonts w:ascii="Times New Roman" w:hAnsi="Times New Roman" w:cs="Times New Roman"/>
          <w:sz w:val="28"/>
          <w:szCs w:val="28"/>
        </w:rPr>
        <w:t>1.2019  года  №</w:t>
      </w:r>
      <w:r w:rsidR="00DF228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03" w:rsidRDefault="007D1F03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 (дорожная карта) по организации ярмарки «Выходного дня» и продажи товаров на ней.</w:t>
      </w:r>
    </w:p>
    <w:p w:rsidR="00CF1218" w:rsidRDefault="00CF121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E7598" w:rsidTr="00CF1218">
        <w:tc>
          <w:tcPr>
            <w:tcW w:w="959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2E7598" w:rsidRDefault="002E759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2E7598" w:rsidTr="005A42EB">
        <w:trPr>
          <w:trHeight w:val="3989"/>
        </w:trPr>
        <w:tc>
          <w:tcPr>
            <w:tcW w:w="959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привлечению к участию в ярмарке организаций, индивидуальных предпринимателей, а также граждан, ведущих личное подсобное хозяйство или занимающихся садоводством, огородничеством,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 xml:space="preserve">пчеловодством,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изготовлением  и реализацией предметов народных промыслов</w:t>
            </w:r>
          </w:p>
        </w:tc>
        <w:tc>
          <w:tcPr>
            <w:tcW w:w="2393" w:type="dxa"/>
          </w:tcPr>
          <w:p w:rsidR="002E7598" w:rsidRDefault="00026EC5" w:rsidP="00DF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F22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.2019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966E1" w:rsidTr="007966E1">
        <w:trPr>
          <w:trHeight w:val="1112"/>
        </w:trPr>
        <w:tc>
          <w:tcPr>
            <w:tcW w:w="959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966E1" w:rsidRDefault="007966E1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схемы размещения торговых мест на ярмарке «Выходного дня»</w:t>
            </w:r>
          </w:p>
        </w:tc>
        <w:tc>
          <w:tcPr>
            <w:tcW w:w="2393" w:type="dxa"/>
          </w:tcPr>
          <w:p w:rsidR="007966E1" w:rsidRDefault="00DF228B" w:rsidP="005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D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66E1">
              <w:rPr>
                <w:rFonts w:ascii="Times New Roman" w:hAnsi="Times New Roman" w:cs="Times New Roman"/>
                <w:sz w:val="28"/>
                <w:szCs w:val="28"/>
              </w:rPr>
              <w:t>.2019 года</w:t>
            </w:r>
          </w:p>
        </w:tc>
        <w:tc>
          <w:tcPr>
            <w:tcW w:w="2393" w:type="dxa"/>
          </w:tcPr>
          <w:p w:rsidR="007966E1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7966E1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территории для проведения ярмарки</w:t>
            </w:r>
          </w:p>
        </w:tc>
        <w:tc>
          <w:tcPr>
            <w:tcW w:w="2393" w:type="dxa"/>
          </w:tcPr>
          <w:p w:rsidR="002E7598" w:rsidRDefault="00CF1218" w:rsidP="0095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 года</w:t>
            </w:r>
          </w:p>
        </w:tc>
        <w:tc>
          <w:tcPr>
            <w:tcW w:w="2393" w:type="dxa"/>
          </w:tcPr>
          <w:p w:rsidR="002E7598" w:rsidRDefault="00CF121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950AA8" w:rsidTr="00CF1218">
        <w:tc>
          <w:tcPr>
            <w:tcW w:w="959" w:type="dxa"/>
          </w:tcPr>
          <w:p w:rsidR="00950AA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950AA8" w:rsidRDefault="00950AA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(конкурсов) , те</w:t>
            </w:r>
            <w:r w:rsidR="00E932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трализованных представлений работниками </w:t>
            </w:r>
            <w:r w:rsidR="00E93252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во  время ярмарки</w:t>
            </w:r>
          </w:p>
        </w:tc>
        <w:tc>
          <w:tcPr>
            <w:tcW w:w="2393" w:type="dxa"/>
          </w:tcPr>
          <w:p w:rsidR="00950AA8" w:rsidRDefault="00950AA8" w:rsidP="0095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25.12.2019</w:t>
            </w:r>
          </w:p>
        </w:tc>
        <w:tc>
          <w:tcPr>
            <w:tcW w:w="2393" w:type="dxa"/>
          </w:tcPr>
          <w:p w:rsidR="00950AA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СДК «Камышевский»</w:t>
            </w:r>
          </w:p>
        </w:tc>
      </w:tr>
      <w:tr w:rsidR="002E7598" w:rsidTr="00CF1218">
        <w:tc>
          <w:tcPr>
            <w:tcW w:w="959" w:type="dxa"/>
          </w:tcPr>
          <w:p w:rsidR="002E759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2E7598" w:rsidRDefault="00CF1218" w:rsidP="00CF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 «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ыходного дня»</w:t>
            </w:r>
          </w:p>
        </w:tc>
        <w:tc>
          <w:tcPr>
            <w:tcW w:w="2393" w:type="dxa"/>
          </w:tcPr>
          <w:p w:rsidR="002E759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03.01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с 06.00 до 15.00 в течение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CF12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2EB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2E7598" w:rsidTr="00CF1218">
        <w:tc>
          <w:tcPr>
            <w:tcW w:w="959" w:type="dxa"/>
          </w:tcPr>
          <w:p w:rsidR="002E759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2E7598" w:rsidRDefault="005A42EB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установки в местах проведения ярмарки контейнера для твердых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отходов</w:t>
            </w:r>
          </w:p>
          <w:p w:rsidR="00950AA8" w:rsidRDefault="00950AA8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7598" w:rsidRDefault="00026EC5" w:rsidP="0095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 в течение 20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42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2E7598" w:rsidRDefault="005A42EB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6" w:type="dxa"/>
          </w:tcPr>
          <w:p w:rsidR="007D1F03" w:rsidRDefault="007D1F03" w:rsidP="005A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уборки территории в местах проведения ярмарки до начала проведения и окончания</w:t>
            </w:r>
          </w:p>
        </w:tc>
        <w:tc>
          <w:tcPr>
            <w:tcW w:w="2393" w:type="dxa"/>
          </w:tcPr>
          <w:p w:rsidR="007D1F03" w:rsidRDefault="00950AA8" w:rsidP="0095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 по пятницам в течение 2020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  <w:tr w:rsidR="007D1F03" w:rsidTr="00CF1218">
        <w:tc>
          <w:tcPr>
            <w:tcW w:w="959" w:type="dxa"/>
          </w:tcPr>
          <w:p w:rsidR="007D1F03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охраной общественного порядка в местах проведения ярмарки</w:t>
            </w:r>
          </w:p>
        </w:tc>
        <w:tc>
          <w:tcPr>
            <w:tcW w:w="2393" w:type="dxa"/>
          </w:tcPr>
          <w:p w:rsidR="007D1F03" w:rsidRDefault="00950AA8" w:rsidP="0095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по пятницам 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D1F03" w:rsidRDefault="007D1F03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  <w:p w:rsidR="00BF2559" w:rsidRDefault="00BF2559" w:rsidP="001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(добровольная дружина)</w:t>
            </w:r>
          </w:p>
        </w:tc>
      </w:tr>
      <w:tr w:rsidR="002E7598" w:rsidTr="00CF1218">
        <w:tc>
          <w:tcPr>
            <w:tcW w:w="959" w:type="dxa"/>
          </w:tcPr>
          <w:p w:rsidR="002E7598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проведенных ярмарках по установленной форме</w:t>
            </w:r>
          </w:p>
        </w:tc>
        <w:tc>
          <w:tcPr>
            <w:tcW w:w="2393" w:type="dxa"/>
          </w:tcPr>
          <w:p w:rsidR="002E7598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сроков предоставления отчетности</w:t>
            </w:r>
          </w:p>
        </w:tc>
        <w:tc>
          <w:tcPr>
            <w:tcW w:w="2393" w:type="dxa"/>
          </w:tcPr>
          <w:p w:rsidR="002E7598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</w:t>
            </w:r>
          </w:p>
        </w:tc>
      </w:tr>
      <w:tr w:rsidR="007D1F03" w:rsidTr="00CF1218">
        <w:tc>
          <w:tcPr>
            <w:tcW w:w="959" w:type="dxa"/>
          </w:tcPr>
          <w:p w:rsidR="007D1F03" w:rsidRDefault="00950AA8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7D1F03" w:rsidRDefault="007D1F03" w:rsidP="007D1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настоящего плана мероприятий по организации ярмарки на официальном сайте Администрации Камышевского сельского поселения</w:t>
            </w:r>
          </w:p>
        </w:tc>
        <w:tc>
          <w:tcPr>
            <w:tcW w:w="2393" w:type="dxa"/>
          </w:tcPr>
          <w:p w:rsidR="007D1F03" w:rsidRDefault="00026EC5" w:rsidP="00950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50AA8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7D1F03">
              <w:rPr>
                <w:rFonts w:ascii="Times New Roman" w:hAnsi="Times New Roman" w:cs="Times New Roman"/>
                <w:sz w:val="28"/>
                <w:szCs w:val="28"/>
              </w:rPr>
              <w:t>.2019 года</w:t>
            </w:r>
          </w:p>
        </w:tc>
        <w:tc>
          <w:tcPr>
            <w:tcW w:w="2393" w:type="dxa"/>
          </w:tcPr>
          <w:p w:rsidR="007D1F03" w:rsidRDefault="007D1F03" w:rsidP="002E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</w:tr>
    </w:tbl>
    <w:p w:rsidR="002E7598" w:rsidRDefault="002E7598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753D52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D52" w:rsidRDefault="00BE6886" w:rsidP="002E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торговых мест на ярмарке «Выходного дня» на территории х.</w:t>
      </w:r>
      <w:r w:rsidR="00B0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Камышев </w:t>
      </w:r>
      <w:r w:rsidR="00BF2559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 пятницам.</w:t>
      </w:r>
    </w:p>
    <w:p w:rsidR="00BE6886" w:rsidRDefault="00BE6886" w:rsidP="00BE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886" w:rsidRDefault="00BE6886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Торговые  места на ярмарке предоставляются юридическим лицам, индивидуальным </w:t>
      </w:r>
      <w:r w:rsidR="00B022A4">
        <w:rPr>
          <w:rFonts w:ascii="Times New Roman" w:hAnsi="Times New Roman" w:cs="Times New Roman"/>
          <w:sz w:val="28"/>
          <w:szCs w:val="28"/>
        </w:rPr>
        <w:t xml:space="preserve">предпринимателям, зарегистрированным в установленном законодательством Российской Федерации порядке и гражданам, ведущим крестьянские (фермерские) хозяйства, личные подсобные хозяйства или занимающихся садоводством, огородничеством, </w:t>
      </w:r>
      <w:r w:rsidR="00AA7539">
        <w:rPr>
          <w:rFonts w:ascii="Times New Roman" w:hAnsi="Times New Roman" w:cs="Times New Roman"/>
          <w:sz w:val="28"/>
          <w:szCs w:val="28"/>
        </w:rPr>
        <w:t xml:space="preserve">пчеловодством, </w:t>
      </w:r>
      <w:r w:rsidR="00B022A4">
        <w:rPr>
          <w:rFonts w:ascii="Times New Roman" w:hAnsi="Times New Roman" w:cs="Times New Roman"/>
          <w:sz w:val="28"/>
          <w:szCs w:val="28"/>
        </w:rPr>
        <w:t>животноводством (далее участник ярмарки).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Предоставление мест для продажи товаров осуществляется организатором ярмарки.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торговых мест на ярмарке должно обеспечивать свободный проход покупателей по территории ярмарки и доступ их к торговым местам.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Торговля на ярмарке осуществляется с мест продажи товаров в соответствии с требованиями санитарных норм и правил, правил продажи </w:t>
      </w:r>
    </w:p>
    <w:p w:rsidR="00B022A4" w:rsidRDefault="00B022A4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 и другими требованиями, установленными действующим законодательством Российской Федерации.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Организатору ярмарки запрещается создавать неравные условия для участников ярмарки при распределении мест для продажи товаров (выполнения работ, оказания услуг), а также отказывать в предоставлении места для продажи товаров (выполнения работ, оказания услуг) без обоснования причин отказа.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одного торгового места составляет 3 кв.</w:t>
      </w:r>
      <w:r w:rsidR="0002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BF2559" w:rsidRDefault="00BF2559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7.Торговые места на ярмарке предоставляются на безвозмездной основе.</w:t>
      </w: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размещения участников  ярмарки  «Выходного дня»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х. Камышев по пятницам</w:t>
      </w:r>
    </w:p>
    <w:p w:rsidR="000246A3" w:rsidRDefault="000246A3" w:rsidP="00024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4429"/>
        <w:gridCol w:w="3191"/>
      </w:tblGrid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29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0246A3" w:rsidTr="000246A3">
        <w:tc>
          <w:tcPr>
            <w:tcW w:w="195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0246A3" w:rsidRDefault="000246A3" w:rsidP="00DF1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х.Камышев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r w:rsidR="00DF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от </w:t>
            </w:r>
            <w:r w:rsidR="001F5915">
              <w:rPr>
                <w:rFonts w:ascii="Times New Roman" w:hAnsi="Times New Roman" w:cs="Times New Roman"/>
                <w:sz w:val="28"/>
                <w:szCs w:val="28"/>
              </w:rPr>
              <w:t>перед зданием почты России</w:t>
            </w:r>
          </w:p>
        </w:tc>
        <w:tc>
          <w:tcPr>
            <w:tcW w:w="3191" w:type="dxa"/>
          </w:tcPr>
          <w:p w:rsidR="000246A3" w:rsidRDefault="000246A3" w:rsidP="00B02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46A3" w:rsidRDefault="000246A3" w:rsidP="00B0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A6041B" w:rsidRDefault="00A6041B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lastRenderedPageBreak/>
        <w:t>СХЕМА</w:t>
      </w:r>
    </w:p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 xml:space="preserve">размещения </w:t>
      </w:r>
      <w:r w:rsidR="00DF195E">
        <w:rPr>
          <w:rFonts w:ascii="Times New Roman" w:hAnsi="Times New Roman"/>
          <w:sz w:val="26"/>
          <w:szCs w:val="26"/>
        </w:rPr>
        <w:t xml:space="preserve">торговых мест </w:t>
      </w:r>
      <w:r w:rsidR="00A6041B">
        <w:rPr>
          <w:rFonts w:ascii="Times New Roman" w:hAnsi="Times New Roman"/>
          <w:sz w:val="26"/>
          <w:szCs w:val="26"/>
        </w:rPr>
        <w:t>ярмарки «Выходного дня» в х.Камышев</w:t>
      </w:r>
    </w:p>
    <w:tbl>
      <w:tblPr>
        <w:tblpPr w:leftFromText="180" w:rightFromText="180" w:vertAnchor="text" w:horzAnchor="margin" w:tblpXSpec="right" w:tblpY="9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6"/>
        <w:gridCol w:w="1985"/>
      </w:tblGrid>
      <w:tr w:rsidR="00A114DB" w:rsidRPr="00F20093" w:rsidTr="00105D07">
        <w:trPr>
          <w:trHeight w:val="1979"/>
          <w:hidden/>
        </w:trPr>
        <w:tc>
          <w:tcPr>
            <w:tcW w:w="8046" w:type="dxa"/>
            <w:vMerge w:val="restart"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rPr>
                <w:vanish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899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07"/>
            </w:tblGrid>
            <w:tr w:rsidR="00A114DB" w:rsidRPr="00F20093" w:rsidTr="00A6041B">
              <w:trPr>
                <w:trHeight w:val="424"/>
              </w:trPr>
              <w:tc>
                <w:tcPr>
                  <w:tcW w:w="6807" w:type="dxa"/>
                  <w:vAlign w:val="center"/>
                </w:tcPr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20093">
                    <w:rPr>
                      <w:rFonts w:ascii="Times New Roman" w:hAnsi="Times New Roman"/>
                      <w:sz w:val="26"/>
                      <w:szCs w:val="26"/>
                    </w:rPr>
                    <w:t>1А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(Дом двухквартирный)</w:t>
                  </w:r>
                </w:p>
              </w:tc>
            </w:tr>
          </w:tbl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</w:tblGrid>
            <w:tr w:rsidR="00A114DB" w:rsidTr="009C1BAA">
              <w:tc>
                <w:tcPr>
                  <w:tcW w:w="988" w:type="dxa"/>
                </w:tcPr>
                <w:p w:rsidR="00A114DB" w:rsidRDefault="00105D07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1</w:t>
                  </w:r>
                </w:p>
              </w:tc>
            </w:tr>
          </w:tbl>
          <w:tbl>
            <w:tblPr>
              <w:tblpPr w:leftFromText="180" w:rightFromText="180" w:vertAnchor="text" w:horzAnchor="margin" w:tblpY="-3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30"/>
            </w:tblGrid>
            <w:tr w:rsidR="00A114DB" w:rsidRPr="00F20093" w:rsidTr="00105D07">
              <w:trPr>
                <w:trHeight w:val="3249"/>
              </w:trPr>
              <w:tc>
                <w:tcPr>
                  <w:tcW w:w="1430" w:type="dxa"/>
                  <w:vAlign w:val="center"/>
                </w:tcPr>
                <w:p w:rsidR="00A114DB" w:rsidRPr="00F20093" w:rsidRDefault="00105D07" w:rsidP="00105D07">
                  <w:pPr>
                    <w:suppressAutoHyphens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Вагончик ИП Атроховой О.Ю.</w:t>
                  </w:r>
                </w:p>
                <w:p w:rsidR="00A114DB" w:rsidRPr="00F20093" w:rsidRDefault="00A114DB" w:rsidP="00A114DB">
                  <w:pPr>
                    <w:suppressAutoHyphen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Style w:val="a3"/>
              <w:tblW w:w="0" w:type="auto"/>
              <w:tblLook w:val="04A0"/>
            </w:tblPr>
            <w:tblGrid>
              <w:gridCol w:w="990"/>
            </w:tblGrid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</w:p>
              </w:tc>
            </w:tr>
            <w:tr w:rsidR="00A114DB" w:rsidTr="009C1BAA">
              <w:trPr>
                <w:trHeight w:val="271"/>
              </w:trPr>
              <w:tc>
                <w:tcPr>
                  <w:tcW w:w="990" w:type="dxa"/>
                </w:tcPr>
                <w:p w:rsidR="00A114DB" w:rsidRDefault="00105D07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3</w:t>
                  </w:r>
                </w:p>
              </w:tc>
            </w:tr>
          </w:tbl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75"/>
            </w:tblGrid>
            <w:tr w:rsidR="00A114DB" w:rsidTr="009C1BAA">
              <w:trPr>
                <w:trHeight w:val="315"/>
              </w:trPr>
              <w:tc>
                <w:tcPr>
                  <w:tcW w:w="975" w:type="dxa"/>
                </w:tcPr>
                <w:p w:rsidR="00A114DB" w:rsidRDefault="00105D07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</w:tr>
            <w:tr w:rsidR="00A114DB" w:rsidTr="009C1BAA">
              <w:trPr>
                <w:trHeight w:val="314"/>
              </w:trPr>
              <w:tc>
                <w:tcPr>
                  <w:tcW w:w="975" w:type="dxa"/>
                </w:tcPr>
                <w:p w:rsidR="00A114DB" w:rsidRDefault="00105D07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5</w:t>
                  </w:r>
                </w:p>
              </w:tc>
            </w:tr>
          </w:tbl>
          <w:p w:rsidR="00A6041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29"/>
              <w:gridCol w:w="5812"/>
              <w:gridCol w:w="874"/>
            </w:tblGrid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A6041B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A6041B" w:rsidRDefault="00A6041B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E73B3F" w:rsidTr="00A6041B">
              <w:trPr>
                <w:gridBefore w:val="2"/>
                <w:wBefore w:w="6941" w:type="dxa"/>
              </w:trPr>
              <w:tc>
                <w:tcPr>
                  <w:tcW w:w="874" w:type="dxa"/>
                </w:tcPr>
                <w:p w:rsidR="00E73B3F" w:rsidRDefault="00E73B3F" w:rsidP="00DF228B">
                  <w:pPr>
                    <w:framePr w:hSpace="180" w:wrap="around" w:vAnchor="text" w:hAnchor="margin" w:xAlign="right" w:y="941"/>
                    <w:suppressAutoHyphens/>
                    <w:suppressOverlap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DF228B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</w:tr>
            <w:tr w:rsidR="00105D07" w:rsidTr="00A6041B">
              <w:trPr>
                <w:gridAfter w:val="2"/>
                <w:wAfter w:w="6686" w:type="dxa"/>
              </w:trPr>
              <w:tc>
                <w:tcPr>
                  <w:tcW w:w="1129" w:type="dxa"/>
                </w:tcPr>
                <w:p w:rsidR="00105D07" w:rsidRDefault="00A6041B" w:rsidP="00DF228B">
                  <w:pPr>
                    <w:framePr w:hSpace="180" w:wrap="around" w:vAnchor="text" w:hAnchor="margin" w:xAlign="right" w:y="941"/>
                    <w:suppressOverlap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A114DB" w:rsidRPr="00F20093" w:rsidRDefault="00A6041B" w:rsidP="00A604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4DB" w:rsidRPr="00F20093" w:rsidRDefault="00105D07" w:rsidP="00105D07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Двор квартиры 1</w:t>
            </w:r>
          </w:p>
        </w:tc>
      </w:tr>
      <w:tr w:rsidR="00105D07" w:rsidRPr="00F20093" w:rsidTr="00162076">
        <w:trPr>
          <w:trHeight w:val="4207"/>
          <w:hidden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rPr>
                <w:vanish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D07" w:rsidRPr="00F20093" w:rsidRDefault="00105D07" w:rsidP="00162076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почты</w:t>
            </w:r>
          </w:p>
        </w:tc>
      </w:tr>
      <w:tr w:rsidR="00A114DB" w:rsidRPr="00F20093" w:rsidTr="00105D07">
        <w:trPr>
          <w:trHeight w:val="883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A114DB" w:rsidRPr="00F20093" w:rsidRDefault="00A114D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114DB" w:rsidRPr="00F20093" w:rsidRDefault="00A6041B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Стена и окна Квартиры</w:t>
            </w:r>
            <w:r w:rsidR="00105D07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105D07" w:rsidRPr="00F20093" w:rsidTr="00B02C16">
        <w:trPr>
          <w:trHeight w:val="1952"/>
        </w:trPr>
        <w:tc>
          <w:tcPr>
            <w:tcW w:w="8046" w:type="dxa"/>
            <w:vMerge/>
            <w:tcBorders>
              <w:right w:val="single" w:sz="4" w:space="0" w:color="auto"/>
            </w:tcBorders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05D07" w:rsidRPr="00F20093" w:rsidRDefault="00105D07" w:rsidP="00A114DB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Магазин ИП Новосельцевой Т.В.</w:t>
            </w:r>
          </w:p>
        </w:tc>
      </w:tr>
    </w:tbl>
    <w:p w:rsidR="00094567" w:rsidRPr="00F20093" w:rsidRDefault="00094567" w:rsidP="00094567">
      <w:pPr>
        <w:suppressAutoHyphens/>
        <w:jc w:val="center"/>
        <w:rPr>
          <w:rFonts w:ascii="Times New Roman" w:hAnsi="Times New Roman"/>
          <w:sz w:val="26"/>
          <w:szCs w:val="26"/>
        </w:rPr>
      </w:pPr>
    </w:p>
    <w:p w:rsidR="00094567" w:rsidRPr="00F20093" w:rsidRDefault="00094567" w:rsidP="00094567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0093">
        <w:rPr>
          <w:rFonts w:ascii="Times New Roman" w:hAnsi="Times New Roman"/>
          <w:sz w:val="26"/>
          <w:szCs w:val="26"/>
        </w:rPr>
        <w:t>Места:</w:t>
      </w:r>
      <w:r w:rsidR="00A6041B">
        <w:rPr>
          <w:rFonts w:ascii="Times New Roman" w:hAnsi="Times New Roman"/>
          <w:sz w:val="26"/>
          <w:szCs w:val="26"/>
        </w:rPr>
        <w:t xml:space="preserve"> 1, 2, 3, 4, 5, 6, 7, 8, 9, 10</w:t>
      </w:r>
      <w:r w:rsidRPr="00F20093">
        <w:rPr>
          <w:rFonts w:ascii="Times New Roman" w:hAnsi="Times New Roman"/>
          <w:sz w:val="26"/>
          <w:szCs w:val="26"/>
        </w:rPr>
        <w:t xml:space="preserve"> – осуществление торговли с лотков.</w:t>
      </w: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Pr="00F20093" w:rsidRDefault="00094567" w:rsidP="00094567">
      <w:pPr>
        <w:pStyle w:val="ac"/>
        <w:jc w:val="both"/>
        <w:rPr>
          <w:rFonts w:ascii="Times New Roman" w:eastAsia="Times New Roman" w:hAnsi="Times New Roman"/>
          <w:sz w:val="26"/>
          <w:szCs w:val="26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94567" w:rsidRDefault="00094567" w:rsidP="00094567">
      <w:pPr>
        <w:tabs>
          <w:tab w:val="left" w:pos="7655"/>
          <w:tab w:val="left" w:pos="8455"/>
        </w:tabs>
        <w:jc w:val="right"/>
        <w:rPr>
          <w:sz w:val="20"/>
        </w:rPr>
      </w:pPr>
    </w:p>
    <w:sectPr w:rsidR="00094567" w:rsidSect="009730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5E" w:rsidRDefault="0017585E" w:rsidP="009730C3">
      <w:pPr>
        <w:spacing w:after="0" w:line="240" w:lineRule="auto"/>
      </w:pPr>
      <w:r>
        <w:separator/>
      </w:r>
    </w:p>
  </w:endnote>
  <w:endnote w:type="continuationSeparator" w:id="1">
    <w:p w:rsidR="0017585E" w:rsidRDefault="0017585E" w:rsidP="0097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552"/>
      <w:docPartObj>
        <w:docPartGallery w:val="Page Numbers (Bottom of Page)"/>
        <w:docPartUnique/>
      </w:docPartObj>
    </w:sdtPr>
    <w:sdtContent>
      <w:p w:rsidR="009730C3" w:rsidRDefault="00330FCF">
        <w:pPr>
          <w:pStyle w:val="af0"/>
          <w:jc w:val="center"/>
        </w:pPr>
        <w:fldSimple w:instr=" PAGE   \* MERGEFORMAT ">
          <w:r w:rsidR="00DF228B">
            <w:rPr>
              <w:noProof/>
            </w:rPr>
            <w:t>2</w:t>
          </w:r>
        </w:fldSimple>
      </w:p>
    </w:sdtContent>
  </w:sdt>
  <w:p w:rsidR="009730C3" w:rsidRDefault="009730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5E" w:rsidRDefault="0017585E" w:rsidP="009730C3">
      <w:pPr>
        <w:spacing w:after="0" w:line="240" w:lineRule="auto"/>
      </w:pPr>
      <w:r>
        <w:separator/>
      </w:r>
    </w:p>
  </w:footnote>
  <w:footnote w:type="continuationSeparator" w:id="1">
    <w:p w:rsidR="0017585E" w:rsidRDefault="0017585E" w:rsidP="0097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F76"/>
    <w:rsid w:val="000246A3"/>
    <w:rsid w:val="00026EC5"/>
    <w:rsid w:val="00094567"/>
    <w:rsid w:val="000972BF"/>
    <w:rsid w:val="00105D07"/>
    <w:rsid w:val="001163B6"/>
    <w:rsid w:val="0013567E"/>
    <w:rsid w:val="0017585E"/>
    <w:rsid w:val="001F5915"/>
    <w:rsid w:val="002E7598"/>
    <w:rsid w:val="00330FCF"/>
    <w:rsid w:val="0038402B"/>
    <w:rsid w:val="00392389"/>
    <w:rsid w:val="003B7952"/>
    <w:rsid w:val="0054252A"/>
    <w:rsid w:val="005A42EB"/>
    <w:rsid w:val="005C4D94"/>
    <w:rsid w:val="00705E0A"/>
    <w:rsid w:val="00743F76"/>
    <w:rsid w:val="00753D52"/>
    <w:rsid w:val="007966E1"/>
    <w:rsid w:val="007D1F03"/>
    <w:rsid w:val="008463B9"/>
    <w:rsid w:val="008A5A99"/>
    <w:rsid w:val="008D6D53"/>
    <w:rsid w:val="008D7B4D"/>
    <w:rsid w:val="008E37A5"/>
    <w:rsid w:val="00950AA8"/>
    <w:rsid w:val="009730C3"/>
    <w:rsid w:val="009B4BC7"/>
    <w:rsid w:val="009C1BAA"/>
    <w:rsid w:val="00A114DB"/>
    <w:rsid w:val="00A6041B"/>
    <w:rsid w:val="00A85ACF"/>
    <w:rsid w:val="00AA7539"/>
    <w:rsid w:val="00AB1346"/>
    <w:rsid w:val="00B022A4"/>
    <w:rsid w:val="00B706A6"/>
    <w:rsid w:val="00BE6886"/>
    <w:rsid w:val="00BF2559"/>
    <w:rsid w:val="00C1586B"/>
    <w:rsid w:val="00CA5B84"/>
    <w:rsid w:val="00CC32FE"/>
    <w:rsid w:val="00CD4427"/>
    <w:rsid w:val="00CD6F7D"/>
    <w:rsid w:val="00CF1218"/>
    <w:rsid w:val="00D11963"/>
    <w:rsid w:val="00D11AF6"/>
    <w:rsid w:val="00D926F5"/>
    <w:rsid w:val="00DF195E"/>
    <w:rsid w:val="00DF228B"/>
    <w:rsid w:val="00E73B3F"/>
    <w:rsid w:val="00E93252"/>
    <w:rsid w:val="00EB3F6F"/>
    <w:rsid w:val="00EC75BA"/>
    <w:rsid w:val="00EF03C8"/>
    <w:rsid w:val="00F30D66"/>
    <w:rsid w:val="00F41CC4"/>
    <w:rsid w:val="00F779C6"/>
    <w:rsid w:val="00F80D85"/>
    <w:rsid w:val="00F83147"/>
    <w:rsid w:val="00FC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F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C75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63">
    <w:name w:val="Font Style63"/>
    <w:rsid w:val="0009456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Title"/>
    <w:basedOn w:val="a"/>
    <w:next w:val="a8"/>
    <w:link w:val="a9"/>
    <w:qFormat/>
    <w:rsid w:val="00094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character" w:customStyle="1" w:styleId="a9">
    <w:name w:val="Название Знак"/>
    <w:basedOn w:val="a0"/>
    <w:link w:val="a7"/>
    <w:rsid w:val="00094567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8">
    <w:name w:val="Subtitle"/>
    <w:basedOn w:val="a"/>
    <w:next w:val="aa"/>
    <w:link w:val="ab"/>
    <w:qFormat/>
    <w:rsid w:val="00094567"/>
    <w:pPr>
      <w:keepNext/>
      <w:widowControl w:val="0"/>
      <w:autoSpaceDE w:val="0"/>
      <w:spacing w:before="240" w:after="120" w:line="240" w:lineRule="auto"/>
      <w:jc w:val="center"/>
    </w:pPr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8"/>
    <w:rsid w:val="00094567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paragraph" w:styleId="ac">
    <w:name w:val="No Spacing"/>
    <w:qFormat/>
    <w:rsid w:val="0009456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Style27">
    <w:name w:val="Style27"/>
    <w:basedOn w:val="a"/>
    <w:rsid w:val="00094567"/>
    <w:pPr>
      <w:widowControl w:val="0"/>
      <w:autoSpaceDE w:val="0"/>
      <w:spacing w:after="0" w:line="283" w:lineRule="exact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a">
    <w:name w:val="Body Text"/>
    <w:basedOn w:val="a"/>
    <w:link w:val="ad"/>
    <w:uiPriority w:val="99"/>
    <w:semiHidden/>
    <w:unhideWhenUsed/>
    <w:rsid w:val="00094567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094567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30C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7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30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mishevskoe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7EFD-FC2C-4D88-A3AF-B7A8A952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2019-11-29T08:28:00Z</cp:lastPrinted>
  <dcterms:created xsi:type="dcterms:W3CDTF">2019-11-29T08:29:00Z</dcterms:created>
  <dcterms:modified xsi:type="dcterms:W3CDTF">2019-11-29T08:29:00Z</dcterms:modified>
</cp:coreProperties>
</file>