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6F" w:rsidRDefault="00F72CFF">
      <w:pPr>
        <w:pStyle w:val="ConsPlusTitle"/>
        <w:jc w:val="center"/>
      </w:pPr>
      <w:r>
        <w:t xml:space="preserve">ПРОЕКТ </w:t>
      </w:r>
      <w:r w:rsidR="006063C0">
        <w:t>ТРУДОВО</w:t>
      </w:r>
      <w:r>
        <w:t>ГО</w:t>
      </w:r>
      <w:r w:rsidR="006063C0">
        <w:t xml:space="preserve"> ДОГОВОР</w:t>
      </w:r>
      <w:r>
        <w:t>А</w:t>
      </w:r>
      <w:r w:rsidR="006063C0">
        <w:t xml:space="preserve"> </w:t>
      </w:r>
      <w:r w:rsidR="00AE3463">
        <w:t xml:space="preserve"> </w:t>
      </w:r>
    </w:p>
    <w:p w:rsidR="0079776F" w:rsidRPr="002E3661" w:rsidRDefault="005C17E5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2E3661">
        <w:rPr>
          <w:rFonts w:ascii="Times New Roman" w:hAnsi="Times New Roman" w:cs="Times New Roman"/>
          <w:sz w:val="22"/>
          <w:szCs w:val="22"/>
        </w:rPr>
        <w:t>х. Камыше</w:t>
      </w:r>
      <w:r w:rsidR="002E3661">
        <w:rPr>
          <w:rFonts w:ascii="Times New Roman" w:hAnsi="Times New Roman" w:cs="Times New Roman"/>
          <w:sz w:val="22"/>
          <w:szCs w:val="22"/>
        </w:rPr>
        <w:t xml:space="preserve">в                          </w:t>
      </w:r>
      <w:r w:rsidRPr="002E366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2E3661">
        <w:rPr>
          <w:rFonts w:ascii="Times New Roman" w:hAnsi="Times New Roman" w:cs="Times New Roman"/>
          <w:sz w:val="22"/>
          <w:szCs w:val="22"/>
        </w:rPr>
        <w:t xml:space="preserve">     </w:t>
      </w:r>
      <w:r w:rsidRPr="002E3661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F72CFF">
        <w:rPr>
          <w:rFonts w:ascii="Times New Roman" w:hAnsi="Times New Roman" w:cs="Times New Roman"/>
          <w:sz w:val="22"/>
          <w:szCs w:val="22"/>
        </w:rPr>
        <w:t>«___»_______</w:t>
      </w:r>
      <w:r w:rsidR="006833E0" w:rsidRPr="002E3661">
        <w:rPr>
          <w:rFonts w:ascii="Times New Roman" w:hAnsi="Times New Roman" w:cs="Times New Roman"/>
          <w:sz w:val="22"/>
          <w:szCs w:val="22"/>
        </w:rPr>
        <w:t>.20</w:t>
      </w:r>
      <w:r w:rsidR="00F72CFF">
        <w:rPr>
          <w:rFonts w:ascii="Times New Roman" w:hAnsi="Times New Roman" w:cs="Times New Roman"/>
          <w:sz w:val="22"/>
          <w:szCs w:val="22"/>
        </w:rPr>
        <w:t>20</w:t>
      </w:r>
      <w:r w:rsidR="00296DAA" w:rsidRPr="002E3661">
        <w:rPr>
          <w:rFonts w:ascii="Times New Roman" w:hAnsi="Times New Roman" w:cs="Times New Roman"/>
          <w:sz w:val="22"/>
          <w:szCs w:val="22"/>
        </w:rPr>
        <w:t xml:space="preserve"> </w:t>
      </w:r>
      <w:r w:rsidRPr="002E3661">
        <w:rPr>
          <w:rFonts w:ascii="Times New Roman" w:hAnsi="Times New Roman" w:cs="Times New Roman"/>
          <w:sz w:val="22"/>
          <w:szCs w:val="22"/>
        </w:rPr>
        <w:t>г</w:t>
      </w:r>
      <w:r w:rsidR="00296DAA" w:rsidRPr="002E3661">
        <w:rPr>
          <w:rFonts w:ascii="Times New Roman" w:hAnsi="Times New Roman" w:cs="Times New Roman"/>
          <w:sz w:val="22"/>
          <w:szCs w:val="22"/>
        </w:rPr>
        <w:t>ода</w:t>
      </w:r>
      <w:r w:rsidRPr="002E3661">
        <w:rPr>
          <w:rFonts w:ascii="Times New Roman" w:hAnsi="Times New Roman" w:cs="Times New Roman"/>
          <w:sz w:val="22"/>
          <w:szCs w:val="22"/>
        </w:rPr>
        <w:t>.</w:t>
      </w:r>
    </w:p>
    <w:p w:rsidR="0079776F" w:rsidRDefault="0079776F">
      <w:pPr>
        <w:autoSpaceDE w:val="0"/>
        <w:ind w:firstLine="540"/>
        <w:jc w:val="both"/>
        <w:rPr>
          <w:sz w:val="28"/>
          <w:szCs w:val="28"/>
        </w:rPr>
      </w:pPr>
    </w:p>
    <w:p w:rsidR="0079776F" w:rsidRDefault="005C17E5" w:rsidP="006833E0">
      <w:pPr>
        <w:pStyle w:val="ConsPlusNonformat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="002D0586">
        <w:rPr>
          <w:rFonts w:ascii="Times New Roman" w:hAnsi="Times New Roman" w:cs="Times New Roman"/>
          <w:sz w:val="24"/>
          <w:szCs w:val="24"/>
        </w:rPr>
        <w:t>Глав</w:t>
      </w:r>
      <w:r w:rsidR="00F72CFF">
        <w:rPr>
          <w:rFonts w:ascii="Times New Roman" w:hAnsi="Times New Roman" w:cs="Times New Roman"/>
          <w:sz w:val="24"/>
          <w:szCs w:val="24"/>
        </w:rPr>
        <w:t>а</w:t>
      </w:r>
      <w:r w:rsidR="00296D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Камышевского сельского поселения </w:t>
      </w:r>
      <w:r w:rsidR="00F72CFF">
        <w:rPr>
          <w:rFonts w:ascii="Times New Roman" w:hAnsi="Times New Roman" w:cs="Times New Roman"/>
          <w:sz w:val="24"/>
          <w:szCs w:val="24"/>
        </w:rPr>
        <w:t>Богданова Светлана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действующий на основании Устава муниципального образования «Камышевское сельское поселение» с одной стороны, и граждан</w:t>
      </w:r>
      <w:r w:rsidR="00D70B0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72CFF">
        <w:rPr>
          <w:rFonts w:ascii="Times New Roman" w:hAnsi="Times New Roman" w:cs="Times New Roman"/>
          <w:sz w:val="24"/>
          <w:szCs w:val="24"/>
        </w:rPr>
        <w:t xml:space="preserve">(Ф.И.О.)  </w:t>
      </w:r>
      <w:r w:rsidR="0029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</w:t>
      </w:r>
      <w:r w:rsidR="00D70B05">
        <w:rPr>
          <w:rFonts w:ascii="Times New Roman" w:hAnsi="Times New Roman" w:cs="Times New Roman"/>
          <w:sz w:val="24"/>
          <w:szCs w:val="24"/>
        </w:rPr>
        <w:t xml:space="preserve">ый </w:t>
      </w:r>
      <w:r w:rsidR="0029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Муниципал</w:t>
      </w:r>
      <w:r w:rsidR="002D7FC5">
        <w:rPr>
          <w:rFonts w:ascii="Times New Roman" w:hAnsi="Times New Roman" w:cs="Times New Roman"/>
          <w:sz w:val="24"/>
          <w:szCs w:val="24"/>
        </w:rPr>
        <w:t xml:space="preserve">ьный служащий, </w:t>
      </w:r>
      <w:r w:rsidR="002D7FC5" w:rsidRPr="00D70B05">
        <w:rPr>
          <w:rFonts w:ascii="Times New Roman" w:hAnsi="Times New Roman" w:cs="Times New Roman"/>
          <w:sz w:val="24"/>
          <w:szCs w:val="24"/>
        </w:rPr>
        <w:t xml:space="preserve">с другой стороны </w:t>
      </w:r>
      <w:r w:rsidRPr="004333FA">
        <w:rPr>
          <w:rFonts w:ascii="Times New Roman" w:hAnsi="Times New Roman" w:cs="Times New Roman"/>
          <w:sz w:val="24"/>
          <w:szCs w:val="24"/>
        </w:rPr>
        <w:t>заключили настоящий трудовой договор (далее – Договор) о 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3E0" w:rsidRDefault="006833E0" w:rsidP="006833E0">
      <w:pPr>
        <w:pStyle w:val="ConsPlusNonformat"/>
        <w:ind w:firstLine="720"/>
        <w:jc w:val="both"/>
        <w:rPr>
          <w:b/>
        </w:rPr>
      </w:pPr>
    </w:p>
    <w:p w:rsidR="0079776F" w:rsidRDefault="005C17E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</w:rPr>
      </w:pPr>
      <w:r>
        <w:rPr>
          <w:b/>
        </w:rPr>
        <w:t>Общие положения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>По Договору Муниципальный служащий берет на себя обязательства, связанные с прохождением муниципальной службы, а Представитель нанимателя (работодатель) обязуется обеспечить Муниципальному служащему прохождение муниципальной службы в соответствии с законодательством о муниципальной службе, уставом муниципального образования «Камышевское сельское поселение»и иными муниципальными правовыми актами.</w:t>
      </w:r>
    </w:p>
    <w:p w:rsidR="0079776F" w:rsidRDefault="005C17E5" w:rsidP="00E4091C">
      <w:pPr>
        <w:numPr>
          <w:ilvl w:val="1"/>
          <w:numId w:val="1"/>
        </w:numPr>
        <w:autoSpaceDE w:val="0"/>
        <w:jc w:val="both"/>
      </w:pPr>
      <w:proofErr w:type="gramStart"/>
      <w:r>
        <w:t>Муниципальный служащий обязуется исполнять должностные обязанности по должности муниципальной службы</w:t>
      </w:r>
      <w:r w:rsidR="00296DAA">
        <w:t xml:space="preserve"> главного специалиста по земельным и имущественным отношениям, уч</w:t>
      </w:r>
      <w:r>
        <w:t>режденной в целях обеспечения исполнения полномочий и деятельности Администрации Камышевского сельского поселения в соответствии с прилагаемой к Договору должностной инструкцией</w:t>
      </w:r>
      <w:r w:rsidR="00296DAA">
        <w:t xml:space="preserve"> главного специалиста по земельным и имущественным отношениям,</w:t>
      </w:r>
      <w:r>
        <w:t xml:space="preserve"> и соблюдать правила внутреннего трудового распорядка администрации Камышевского сельского поселения (далее - трудовой распорядок), а Представитель нанимателя</w:t>
      </w:r>
      <w:proofErr w:type="gramEnd"/>
      <w:r>
        <w:t xml:space="preserve"> (работодатель) обязуется обеспечить Муниципальному служащему замещение указанной должности в соответствии с законодательством о муниципальной службе, уставом муниципального образования, своевременно и в полном объеме выплачивать Муниципальному служащему денежное содержание и предоставить ему гарантии в соответствии с законодательством о муниципальной службе, уставом муниципального образования, иными муниципальными правовыми актами и Договором.</w:t>
      </w:r>
    </w:p>
    <w:p w:rsidR="0079776F" w:rsidRDefault="005C17E5" w:rsidP="00E4091C">
      <w:pPr>
        <w:numPr>
          <w:ilvl w:val="1"/>
          <w:numId w:val="1"/>
        </w:numPr>
        <w:autoSpaceDE w:val="0"/>
        <w:jc w:val="both"/>
      </w:pPr>
      <w:r>
        <w:t xml:space="preserve">В Реестре должностей муниципальной службы в Ростовской области должность </w:t>
      </w:r>
      <w:r w:rsidR="00296DAA">
        <w:t>главного специалиста по земельным и имущественным отношениям,</w:t>
      </w:r>
      <w:r w:rsidR="00E4091C">
        <w:rPr>
          <w:shd w:val="clear" w:color="auto" w:fill="FFFFCC"/>
        </w:rPr>
        <w:t xml:space="preserve"> </w:t>
      </w:r>
      <w:r>
        <w:t>замещаемая Муниципаль</w:t>
      </w:r>
      <w:r w:rsidR="008D681C">
        <w:t>ным служащим, отнесена к старшей</w:t>
      </w:r>
      <w:r>
        <w:t xml:space="preserve"> группе должностей муниципальной службы в Ростовской области.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 xml:space="preserve">Дата начала исполнения должностных обязанностей </w:t>
      </w:r>
      <w:r w:rsidR="00D70B05">
        <w:t>0</w:t>
      </w:r>
      <w:r w:rsidR="00EE326A">
        <w:t>0</w:t>
      </w:r>
      <w:r w:rsidR="00296DAA">
        <w:t>.0</w:t>
      </w:r>
      <w:r w:rsidR="00EE326A">
        <w:t>0</w:t>
      </w:r>
      <w:r w:rsidR="00296DAA">
        <w:t>.20</w:t>
      </w:r>
      <w:r w:rsidR="00EE326A">
        <w:t>20</w:t>
      </w:r>
      <w:r w:rsidR="00296DAA">
        <w:t xml:space="preserve"> года</w:t>
      </w:r>
      <w:r>
        <w:t>.</w:t>
      </w:r>
    </w:p>
    <w:p w:rsidR="006833E0" w:rsidRDefault="006833E0" w:rsidP="006833E0">
      <w:pPr>
        <w:tabs>
          <w:tab w:val="left" w:pos="1080"/>
        </w:tabs>
        <w:autoSpaceDE w:val="0"/>
        <w:ind w:left="1080"/>
        <w:jc w:val="both"/>
      </w:pPr>
    </w:p>
    <w:p w:rsidR="0079776F" w:rsidRDefault="005C17E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</w:rPr>
      </w:pPr>
      <w:r>
        <w:rPr>
          <w:b/>
        </w:rPr>
        <w:t>Права и обязанности Муниципального служащего</w:t>
      </w:r>
    </w:p>
    <w:p w:rsidR="00DA30ED" w:rsidRDefault="00DA30ED" w:rsidP="00DA30ED">
      <w:pPr>
        <w:autoSpaceDE w:val="0"/>
        <w:rPr>
          <w:b/>
        </w:rPr>
      </w:pP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proofErr w:type="gramStart"/>
      <w:r>
        <w:t>Муниципальный служащий имеет права, предусмотренные статьей 11 и другими положениями Федерального закона от 2 марта 2007 года № 25-ФЗ «О муниципальной службе в Российской Федерации» (далее - Федеральный закон), Областным законом от 9 сентября 2007 года № 786-ЗС «О муниципальной службе в Ростовской области» (далее - Областной закон) и иными нормативными правовыми актами о муниципальной службе.</w:t>
      </w:r>
      <w:proofErr w:type="gramEnd"/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 xml:space="preserve">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 </w:t>
      </w:r>
    </w:p>
    <w:p w:rsidR="006833E0" w:rsidRDefault="006833E0" w:rsidP="006833E0">
      <w:pPr>
        <w:tabs>
          <w:tab w:val="left" w:pos="1080"/>
        </w:tabs>
        <w:autoSpaceDE w:val="0"/>
        <w:ind w:left="1080"/>
        <w:jc w:val="both"/>
      </w:pPr>
    </w:p>
    <w:p w:rsidR="0079776F" w:rsidRDefault="005C17E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</w:rPr>
      </w:pPr>
      <w:r>
        <w:rPr>
          <w:b/>
        </w:rPr>
        <w:t>Права и обязанности Представителя нанимателя (работодателя)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</w:pPr>
      <w:r>
        <w:t>Представитель нанимателя (работодатель) имеет право:</w:t>
      </w:r>
    </w:p>
    <w:p w:rsidR="0079776F" w:rsidRDefault="005C17E5" w:rsidP="00E4091C">
      <w:pPr>
        <w:numPr>
          <w:ilvl w:val="2"/>
          <w:numId w:val="1"/>
        </w:numPr>
        <w:autoSpaceDE w:val="0"/>
        <w:jc w:val="both"/>
      </w:pPr>
      <w:r>
        <w:lastRenderedPageBreak/>
        <w:t>требовать от Муниципального служащего исполнения должностных обязанностей, возложенных на него Договором, должностной инструкцией</w:t>
      </w:r>
      <w:r w:rsidR="00296DAA" w:rsidRPr="00296DAA">
        <w:t xml:space="preserve"> </w:t>
      </w:r>
      <w:r w:rsidR="00296DAA">
        <w:t xml:space="preserve">главного специалиста по земельным и имущественным отношениям, </w:t>
      </w:r>
      <w:r>
        <w:t xml:space="preserve"> а также соблюдения трудового распорядка;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поощрять Муниципального служащего за безупречное и эффективное исполнение должностных обязанностей;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реализовывать иные права, предусмотренные Федеральным законом, другими федеральными законами, Областным законом, другими областными законами и иными нормативными правовыми актами о муниципальной службе.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>Представитель нанимателя (работодатель) обязан: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обеспечить предоставление Муниципальному служащему гарантий, установленных Федеральным законом, другими федеральными законами, Областным законом, другими областными законами и иными нормативными правовыми актами о муниципальной службе и Договором;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соблюдать нормативные правовые акты о муниципальной службе и условия Договора;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исполнять иные обязанности, предусмотренные Федеральным законом и иными нормативными правовыми актами о муниципальной службе. </w:t>
      </w:r>
    </w:p>
    <w:p w:rsidR="006833E0" w:rsidRDefault="006833E0" w:rsidP="006833E0">
      <w:pPr>
        <w:tabs>
          <w:tab w:val="left" w:pos="1440"/>
        </w:tabs>
        <w:autoSpaceDE w:val="0"/>
        <w:ind w:left="1440"/>
        <w:jc w:val="both"/>
      </w:pPr>
    </w:p>
    <w:p w:rsidR="0079776F" w:rsidRDefault="005C17E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</w:rPr>
      </w:pPr>
      <w:r>
        <w:rPr>
          <w:b/>
        </w:rPr>
        <w:t>Оплата труда и гарантии</w:t>
      </w:r>
    </w:p>
    <w:p w:rsidR="00252C9F" w:rsidRDefault="00252C9F" w:rsidP="00252C9F">
      <w:pPr>
        <w:autoSpaceDE w:val="0"/>
        <w:ind w:left="720"/>
        <w:rPr>
          <w:b/>
        </w:rPr>
      </w:pP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 xml:space="preserve">В качестве оплаты труда Муниципальному служащему устанавливается денежное содержание, которое состоит </w:t>
      </w:r>
      <w:proofErr w:type="gramStart"/>
      <w:r>
        <w:t>из</w:t>
      </w:r>
      <w:proofErr w:type="gramEnd"/>
      <w:r>
        <w:t>: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должностного оклада в размере</w:t>
      </w:r>
      <w:r w:rsidR="00296DAA">
        <w:t xml:space="preserve"> </w:t>
      </w:r>
      <w:r w:rsidR="00EE326A">
        <w:t>______</w:t>
      </w:r>
      <w:r w:rsidR="00252C9F">
        <w:t xml:space="preserve"> </w:t>
      </w:r>
      <w:r>
        <w:t>рублей в месяц;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ежемесячной надбавки к должностному окладу за особые условия </w:t>
      </w:r>
      <w:r w:rsidR="009F15F5">
        <w:t xml:space="preserve">муниципальной службы в размере </w:t>
      </w:r>
      <w:r w:rsidR="00EE326A">
        <w:t>_____</w:t>
      </w:r>
      <w:r>
        <w:t xml:space="preserve"> % от должностного оклада </w:t>
      </w:r>
      <w:r w:rsidR="00296DAA">
        <w:t xml:space="preserve"> </w:t>
      </w:r>
      <w:r w:rsidR="00EE326A">
        <w:t>_______</w:t>
      </w:r>
      <w:r w:rsidR="002E3661">
        <w:t xml:space="preserve"> руб</w:t>
      </w:r>
      <w:r>
        <w:rPr>
          <w:shd w:val="clear" w:color="auto" w:fill="FFFFCC"/>
        </w:rPr>
        <w:t>.</w:t>
      </w:r>
      <w:r>
        <w:t>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ежемесячное д</w:t>
      </w:r>
      <w:r w:rsidR="008D681C">
        <w:t xml:space="preserve">енежное поощрение в размере </w:t>
      </w:r>
      <w:r w:rsidR="00EE326A">
        <w:t>_______</w:t>
      </w:r>
      <w:r w:rsidR="004333FA">
        <w:t xml:space="preserve"> </w:t>
      </w:r>
      <w:r>
        <w:t xml:space="preserve">от должностного оклада </w:t>
      </w:r>
      <w:r w:rsidR="008D681C">
        <w:t>–</w:t>
      </w:r>
      <w:r w:rsidR="009F15F5">
        <w:t xml:space="preserve"> </w:t>
      </w:r>
      <w:r w:rsidR="00EE326A">
        <w:t>__________</w:t>
      </w:r>
      <w:r w:rsidR="002E3661">
        <w:t xml:space="preserve"> </w:t>
      </w:r>
      <w:proofErr w:type="spellStart"/>
      <w:r>
        <w:rPr>
          <w:shd w:val="clear" w:color="auto" w:fill="FFFFCC"/>
        </w:rPr>
        <w:t>р</w:t>
      </w:r>
      <w:r>
        <w:t>уб</w:t>
      </w:r>
      <w:proofErr w:type="spellEnd"/>
      <w:r>
        <w:t>;</w:t>
      </w:r>
    </w:p>
    <w:p w:rsidR="009F15F5" w:rsidRDefault="009F15F5" w:rsidP="009F15F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ежемесячной  надбавки за выслугу лет </w:t>
      </w:r>
      <w:r w:rsidR="00EE326A">
        <w:t>______</w:t>
      </w:r>
      <w:r>
        <w:t xml:space="preserve">%-  </w:t>
      </w:r>
      <w:r w:rsidR="00EE326A">
        <w:t>_________</w:t>
      </w:r>
      <w:r>
        <w:t xml:space="preserve"> </w:t>
      </w:r>
      <w:proofErr w:type="spellStart"/>
      <w:r>
        <w:t>руб</w:t>
      </w:r>
      <w:proofErr w:type="spellEnd"/>
      <w:r>
        <w:t>;</w:t>
      </w:r>
    </w:p>
    <w:p w:rsidR="00713D05" w:rsidRDefault="00713D05" w:rsidP="009F15F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>ежемеся</w:t>
      </w:r>
      <w:r w:rsidR="00EE326A">
        <w:t>чной квалификационной надбавки ____</w:t>
      </w:r>
      <w:r>
        <w:t xml:space="preserve">% - </w:t>
      </w:r>
      <w:r w:rsidR="00EE326A">
        <w:t>__________</w:t>
      </w:r>
      <w:r>
        <w:t xml:space="preserve"> </w:t>
      </w:r>
      <w:proofErr w:type="spellStart"/>
      <w:r>
        <w:t>руб</w:t>
      </w:r>
      <w:proofErr w:type="spellEnd"/>
      <w:r>
        <w:t>;</w:t>
      </w:r>
    </w:p>
    <w:p w:rsidR="009F15F5" w:rsidRDefault="00713D05" w:rsidP="009F15F5">
      <w:pPr>
        <w:tabs>
          <w:tab w:val="left" w:pos="1440"/>
        </w:tabs>
        <w:autoSpaceDE w:val="0"/>
        <w:ind w:left="1080"/>
        <w:jc w:val="both"/>
      </w:pPr>
      <w:r>
        <w:t xml:space="preserve"> 4.1.6</w:t>
      </w:r>
      <w:r w:rsidR="009F15F5" w:rsidRPr="009F15F5">
        <w:t xml:space="preserve">.       К заработной плате  </w:t>
      </w:r>
      <w:proofErr w:type="gramStart"/>
      <w:r w:rsidR="009F15F5" w:rsidRPr="009F15F5">
        <w:t>муниципальному</w:t>
      </w:r>
      <w:proofErr w:type="gramEnd"/>
      <w:r w:rsidR="009F15F5" w:rsidRPr="009F15F5">
        <w:t xml:space="preserve"> служащего  ежемесячно применяется районный коэффициент  за работу в пустынных и безводных местностях в размере 1,1  к начисленной сумме  заработной платы, установленного соответствующими нормативными правовыми актами Российской Федерации, Ростовской области</w:t>
      </w:r>
      <w:r w:rsidR="00DA30ED">
        <w:t xml:space="preserve"> – </w:t>
      </w:r>
      <w:r w:rsidR="00EE326A">
        <w:t>_______</w:t>
      </w:r>
      <w:r w:rsidR="00DA30ED">
        <w:t xml:space="preserve"> руб.</w:t>
      </w:r>
      <w:r w:rsidR="009F15F5">
        <w:t>.</w:t>
      </w:r>
    </w:p>
    <w:p w:rsidR="0079776F" w:rsidRDefault="009F15F5">
      <w:pPr>
        <w:autoSpaceDE w:val="0"/>
        <w:ind w:left="1080"/>
        <w:jc w:val="both"/>
      </w:pPr>
      <w:r>
        <w:t>Размер дол</w:t>
      </w:r>
      <w:r w:rsidR="005C17E5">
        <w:t>жностного оклада Муниципального служащего ежегодно увеличивается (индексируется) с учетом уровня инфляции (потребительских цен).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>Муниципальному служащему предоставляются: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материальная помощь,  в размере </w:t>
      </w:r>
      <w:r w:rsidR="00EE326A">
        <w:t>_____</w:t>
      </w:r>
      <w:r>
        <w:t xml:space="preserve"> должностн</w:t>
      </w:r>
      <w:r w:rsidR="00DA30ED">
        <w:t xml:space="preserve">ого </w:t>
      </w:r>
      <w:r>
        <w:t xml:space="preserve"> оклад</w:t>
      </w:r>
      <w:r w:rsidR="00DA30ED">
        <w:t>а</w:t>
      </w:r>
      <w:r>
        <w:t>;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ежегодная компенсация на лечение в размере </w:t>
      </w:r>
      <w:r w:rsidR="00EE326A">
        <w:t>_____</w:t>
      </w:r>
      <w:r>
        <w:t xml:space="preserve"> должностных окладов.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единовременная выплата </w:t>
      </w:r>
      <w:r w:rsidR="002D0586">
        <w:t>к отпуску</w:t>
      </w:r>
      <w:r>
        <w:t xml:space="preserve"> в размере </w:t>
      </w:r>
      <w:r w:rsidR="00EE326A">
        <w:t>_____</w:t>
      </w:r>
      <w:r>
        <w:t xml:space="preserve"> должностных окладов.</w:t>
      </w:r>
    </w:p>
    <w:p w:rsidR="0079776F" w:rsidRDefault="005C17E5">
      <w:pPr>
        <w:autoSpaceDE w:val="0"/>
        <w:ind w:left="1440"/>
        <w:jc w:val="both"/>
      </w:pPr>
      <w:r>
        <w:t xml:space="preserve">Муниципальному служащему предоставляются основные и дополнительные государственные гарантии, предусмотренные Федеральным и Областным законами. </w:t>
      </w:r>
    </w:p>
    <w:p w:rsidR="006833E0" w:rsidRDefault="006833E0">
      <w:pPr>
        <w:autoSpaceDE w:val="0"/>
        <w:ind w:left="1440"/>
        <w:jc w:val="both"/>
      </w:pPr>
    </w:p>
    <w:p w:rsidR="0079776F" w:rsidRDefault="005C17E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</w:rPr>
      </w:pPr>
      <w:r>
        <w:rPr>
          <w:b/>
        </w:rPr>
        <w:t>Рабочее время и время отдыха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t>Мун</w:t>
      </w:r>
      <w:r w:rsidR="002D0586">
        <w:t>иципальному служащему устанавливается обычная</w:t>
      </w:r>
      <w:r>
        <w:t xml:space="preserve"> продолжительность рабочего времени </w:t>
      </w:r>
      <w:r>
        <w:rPr>
          <w:i/>
        </w:rPr>
        <w:t>(ненормированный рабочий день)</w:t>
      </w:r>
      <w:proofErr w:type="gramStart"/>
      <w:r w:rsidR="002D0586">
        <w:t>.</w:t>
      </w:r>
      <w:proofErr w:type="gramEnd"/>
      <w:r w:rsidR="002D0586">
        <w:t xml:space="preserve"> </w:t>
      </w:r>
      <w:proofErr w:type="gramStart"/>
      <w:r w:rsidR="002D0586">
        <w:t>с</w:t>
      </w:r>
      <w:proofErr w:type="gramEnd"/>
      <w:r w:rsidR="004876B9">
        <w:t xml:space="preserve"> 8 часов 00 минут до </w:t>
      </w:r>
      <w:r w:rsidR="004333FA">
        <w:t>1</w:t>
      </w:r>
      <w:r w:rsidR="00DA30ED">
        <w:t>7</w:t>
      </w:r>
      <w:r w:rsidR="004333FA">
        <w:t xml:space="preserve"> часов</w:t>
      </w:r>
      <w:r w:rsidR="00DA30ED">
        <w:t xml:space="preserve"> 00 минут</w:t>
      </w:r>
      <w:r>
        <w:t>. Пятидневная рабочая неделя. Выходные дни суббота, воскресенье.</w:t>
      </w:r>
    </w:p>
    <w:p w:rsidR="0079776F" w:rsidRDefault="005C17E5">
      <w:pPr>
        <w:numPr>
          <w:ilvl w:val="1"/>
          <w:numId w:val="1"/>
        </w:numPr>
        <w:tabs>
          <w:tab w:val="left" w:pos="1080"/>
        </w:tabs>
        <w:autoSpaceDE w:val="0"/>
        <w:jc w:val="both"/>
      </w:pPr>
      <w:r>
        <w:lastRenderedPageBreak/>
        <w:t>Муниципальному служащему предоставляются:</w:t>
      </w:r>
    </w:p>
    <w:p w:rsidR="0079776F" w:rsidRDefault="005C17E5">
      <w:pPr>
        <w:numPr>
          <w:ilvl w:val="2"/>
          <w:numId w:val="1"/>
        </w:numPr>
        <w:tabs>
          <w:tab w:val="left" w:pos="1440"/>
        </w:tabs>
        <w:autoSpaceDE w:val="0"/>
        <w:jc w:val="both"/>
      </w:pPr>
      <w:r>
        <w:t xml:space="preserve">ежегодный основной оплачиваемый отпуск продолжительностью </w:t>
      </w:r>
      <w:r w:rsidR="00EE326A">
        <w:t>____</w:t>
      </w:r>
      <w:r>
        <w:t xml:space="preserve"> календарных дней;</w:t>
      </w:r>
    </w:p>
    <w:p w:rsidR="00DA30ED" w:rsidRDefault="00DA30ED" w:rsidP="00DA30ED">
      <w:pPr>
        <w:jc w:val="both"/>
      </w:pPr>
      <w:r>
        <w:t xml:space="preserve">            </w:t>
      </w:r>
      <w:r w:rsidR="00EE326A">
        <w:t xml:space="preserve">       </w:t>
      </w:r>
      <w:r>
        <w:t xml:space="preserve"> 5.2.2.</w:t>
      </w:r>
      <w:r w:rsidR="005C17E5">
        <w:t xml:space="preserve">ежегодный дополнительный оплачиваемый отпуск за выслугу лет </w:t>
      </w:r>
    </w:p>
    <w:p w:rsidR="00DA30ED" w:rsidRPr="009E6224" w:rsidRDefault="00DA30ED" w:rsidP="00DA30ED">
      <w:pPr>
        <w:jc w:val="both"/>
        <w:rPr>
          <w:sz w:val="28"/>
          <w:szCs w:val="28"/>
        </w:rPr>
      </w:pPr>
      <w:r>
        <w:t xml:space="preserve">      </w:t>
      </w:r>
      <w:r w:rsidR="00EE326A">
        <w:t xml:space="preserve">      </w:t>
      </w:r>
      <w:r w:rsidR="005C17E5">
        <w:t xml:space="preserve">продолжительностью </w:t>
      </w:r>
      <w:r w:rsidR="00EE326A">
        <w:t>_____</w:t>
      </w:r>
      <w:r w:rsidR="00EE326A" w:rsidRPr="00EE326A">
        <w:t xml:space="preserve"> </w:t>
      </w:r>
      <w:r w:rsidR="00EE326A">
        <w:t>календарных дней</w:t>
      </w:r>
    </w:p>
    <w:p w:rsidR="00DA30ED" w:rsidRDefault="00DA30ED" w:rsidP="00DA30ED">
      <w:pPr>
        <w:tabs>
          <w:tab w:val="left" w:pos="720"/>
          <w:tab w:val="left" w:pos="1440"/>
        </w:tabs>
        <w:autoSpaceDE w:val="0"/>
      </w:pPr>
      <w:r>
        <w:t xml:space="preserve">             </w:t>
      </w:r>
      <w:r w:rsidR="00EE326A">
        <w:t xml:space="preserve">      </w:t>
      </w:r>
      <w:r>
        <w:t>5.2.3.</w:t>
      </w:r>
      <w:r w:rsidRPr="00DA30ED">
        <w:rPr>
          <w:sz w:val="28"/>
          <w:szCs w:val="28"/>
        </w:rPr>
        <w:t xml:space="preserve"> </w:t>
      </w:r>
      <w:r w:rsidRPr="00DA30ED">
        <w:t xml:space="preserve">Муниципальному служащему, имеющему ненормированный рабочий день, </w:t>
      </w:r>
    </w:p>
    <w:p w:rsidR="00EE326A" w:rsidRDefault="00DA30ED" w:rsidP="00DA30ED">
      <w:pPr>
        <w:tabs>
          <w:tab w:val="left" w:pos="720"/>
          <w:tab w:val="left" w:pos="1440"/>
        </w:tabs>
        <w:autoSpaceDE w:val="0"/>
      </w:pPr>
      <w:r>
        <w:t xml:space="preserve">   </w:t>
      </w:r>
      <w:r w:rsidR="00EE326A">
        <w:t xml:space="preserve">    </w:t>
      </w:r>
      <w:r>
        <w:t xml:space="preserve">   </w:t>
      </w:r>
      <w:r w:rsidR="00EE326A">
        <w:t xml:space="preserve">    </w:t>
      </w:r>
      <w:r w:rsidRPr="00DA30ED">
        <w:t>предоставляется ежегодный дополнительный оплачиваемый отпуск продолжительностью</w:t>
      </w:r>
      <w:r>
        <w:t xml:space="preserve"> </w:t>
      </w:r>
      <w:r w:rsidRPr="00DA30ED">
        <w:t xml:space="preserve"> </w:t>
      </w:r>
      <w:r w:rsidR="00EE326A">
        <w:t xml:space="preserve">        </w:t>
      </w:r>
    </w:p>
    <w:p w:rsidR="00DA30ED" w:rsidRPr="00DA30ED" w:rsidRDefault="00EE326A" w:rsidP="00DA30ED">
      <w:pPr>
        <w:tabs>
          <w:tab w:val="left" w:pos="720"/>
          <w:tab w:val="left" w:pos="1440"/>
        </w:tabs>
        <w:autoSpaceDE w:val="0"/>
        <w:rPr>
          <w:b/>
        </w:rPr>
      </w:pPr>
      <w:r>
        <w:t xml:space="preserve">             _______</w:t>
      </w:r>
      <w:r w:rsidR="00DA30ED">
        <w:t xml:space="preserve"> </w:t>
      </w:r>
      <w:proofErr w:type="gramStart"/>
      <w:r w:rsidR="00DA30ED" w:rsidRPr="00DA30ED">
        <w:t>календарных</w:t>
      </w:r>
      <w:proofErr w:type="gramEnd"/>
      <w:r w:rsidR="00DA30ED">
        <w:t xml:space="preserve"> </w:t>
      </w:r>
      <w:r w:rsidR="00DA30ED" w:rsidRPr="00DA30ED">
        <w:t xml:space="preserve"> дня.</w:t>
      </w:r>
    </w:p>
    <w:p w:rsidR="0079776F" w:rsidRPr="00D2684F" w:rsidRDefault="00D2684F" w:rsidP="00D2684F">
      <w:pPr>
        <w:pStyle w:val="a9"/>
        <w:autoSpaceDE w:val="0"/>
        <w:ind w:left="3105"/>
        <w:rPr>
          <w:b/>
        </w:rPr>
      </w:pPr>
      <w:r>
        <w:rPr>
          <w:b/>
        </w:rPr>
        <w:t>6.</w:t>
      </w:r>
      <w:r w:rsidR="005C17E5" w:rsidRPr="00D2684F">
        <w:rPr>
          <w:b/>
        </w:rPr>
        <w:t>Срок действия Договора</w:t>
      </w:r>
    </w:p>
    <w:p w:rsidR="00DA30ED" w:rsidRDefault="00DA30ED" w:rsidP="00DA30ED">
      <w:pPr>
        <w:autoSpaceDE w:val="0"/>
        <w:ind w:left="720"/>
        <w:rPr>
          <w:b/>
        </w:rPr>
      </w:pPr>
    </w:p>
    <w:p w:rsidR="0079776F" w:rsidRDefault="00D2684F" w:rsidP="00D2684F">
      <w:pPr>
        <w:pStyle w:val="a9"/>
        <w:numPr>
          <w:ilvl w:val="1"/>
          <w:numId w:val="5"/>
        </w:numPr>
        <w:autoSpaceDE w:val="0"/>
        <w:jc w:val="both"/>
      </w:pPr>
      <w:r>
        <w:t xml:space="preserve">   </w:t>
      </w:r>
      <w:r w:rsidR="005C17E5">
        <w:t>Договор закл</w:t>
      </w:r>
      <w:r w:rsidR="004876B9">
        <w:t xml:space="preserve">ючается на </w:t>
      </w:r>
      <w:r w:rsidR="00DA30ED">
        <w:t>не определенный срок.</w:t>
      </w:r>
    </w:p>
    <w:p w:rsidR="00DA30ED" w:rsidRDefault="00DA30ED" w:rsidP="00DA30ED">
      <w:pPr>
        <w:pStyle w:val="a9"/>
        <w:tabs>
          <w:tab w:val="left" w:pos="1080"/>
        </w:tabs>
        <w:autoSpaceDE w:val="0"/>
        <w:ind w:left="1080"/>
        <w:jc w:val="both"/>
      </w:pPr>
    </w:p>
    <w:p w:rsidR="0079776F" w:rsidRDefault="00D2684F" w:rsidP="00D2684F">
      <w:pPr>
        <w:autoSpaceDE w:val="0"/>
        <w:ind w:left="720"/>
        <w:rPr>
          <w:b/>
        </w:rPr>
      </w:pPr>
      <w:r>
        <w:rPr>
          <w:b/>
        </w:rPr>
        <w:t xml:space="preserve">                                   7.</w:t>
      </w:r>
      <w:r w:rsidR="005C17E5">
        <w:rPr>
          <w:b/>
        </w:rPr>
        <w:t>Услов</w:t>
      </w:r>
      <w:r w:rsidR="00DA30ED">
        <w:rPr>
          <w:b/>
        </w:rPr>
        <w:t>ия профессиональной деятельности</w:t>
      </w:r>
    </w:p>
    <w:p w:rsidR="00DA30ED" w:rsidRDefault="00DA30ED" w:rsidP="00DA30ED">
      <w:pPr>
        <w:autoSpaceDE w:val="0"/>
        <w:ind w:left="360"/>
        <w:rPr>
          <w:b/>
        </w:rPr>
      </w:pPr>
    </w:p>
    <w:p w:rsidR="0079776F" w:rsidRDefault="00D2684F" w:rsidP="00D2684F">
      <w:pPr>
        <w:autoSpaceDE w:val="0"/>
        <w:ind w:left="720"/>
        <w:jc w:val="both"/>
      </w:pPr>
      <w:r>
        <w:t>7.1.</w:t>
      </w:r>
      <w:r w:rsidR="005C17E5">
        <w:t xml:space="preserve">Муниципальному служащему обеспечиваются надлежащие организационно-технические условия, необходимые для исполнения должностных обязанностей. </w:t>
      </w:r>
    </w:p>
    <w:p w:rsidR="006833E0" w:rsidRDefault="006833E0" w:rsidP="006833E0">
      <w:pPr>
        <w:tabs>
          <w:tab w:val="left" w:pos="1080"/>
        </w:tabs>
        <w:autoSpaceDE w:val="0"/>
        <w:ind w:left="1080"/>
        <w:jc w:val="both"/>
      </w:pPr>
    </w:p>
    <w:p w:rsidR="0079776F" w:rsidRDefault="00D2684F" w:rsidP="00D2684F">
      <w:pPr>
        <w:autoSpaceDE w:val="0"/>
        <w:ind w:left="720"/>
        <w:rPr>
          <w:b/>
        </w:rPr>
      </w:pPr>
      <w:r>
        <w:rPr>
          <w:b/>
        </w:rPr>
        <w:t xml:space="preserve">                                        8.</w:t>
      </w:r>
      <w:r w:rsidR="005C17E5">
        <w:rPr>
          <w:b/>
        </w:rPr>
        <w:t>Иные условия Договора</w:t>
      </w:r>
    </w:p>
    <w:p w:rsidR="00DA30ED" w:rsidRDefault="00DA30ED" w:rsidP="00DA30ED">
      <w:pPr>
        <w:autoSpaceDE w:val="0"/>
        <w:ind w:left="720"/>
        <w:rPr>
          <w:b/>
        </w:rPr>
      </w:pPr>
    </w:p>
    <w:p w:rsidR="0079776F" w:rsidRDefault="00D2684F" w:rsidP="00D2684F">
      <w:pPr>
        <w:autoSpaceDE w:val="0"/>
        <w:ind w:left="720"/>
        <w:jc w:val="both"/>
      </w:pPr>
      <w:r>
        <w:t>8.1.</w:t>
      </w:r>
      <w:r w:rsidR="005C17E5">
        <w:t xml:space="preserve">Муниципальный служащий подлежит обязательному страхованию, предусмотренному законодательством Российской Федерации. </w:t>
      </w:r>
    </w:p>
    <w:p w:rsidR="006833E0" w:rsidRDefault="006833E0" w:rsidP="006833E0">
      <w:pPr>
        <w:tabs>
          <w:tab w:val="left" w:pos="1080"/>
        </w:tabs>
        <w:autoSpaceDE w:val="0"/>
        <w:ind w:left="1080"/>
        <w:jc w:val="both"/>
      </w:pPr>
    </w:p>
    <w:p w:rsidR="0079776F" w:rsidRDefault="00D2684F" w:rsidP="00D2684F">
      <w:pPr>
        <w:autoSpaceDE w:val="0"/>
        <w:ind w:left="720"/>
        <w:rPr>
          <w:b/>
        </w:rPr>
      </w:pPr>
      <w:r>
        <w:rPr>
          <w:b/>
        </w:rPr>
        <w:t xml:space="preserve">                   9.</w:t>
      </w:r>
      <w:r w:rsidR="005C17E5">
        <w:rPr>
          <w:b/>
        </w:rPr>
        <w:t xml:space="preserve">Ответственность сторон Договора. Изменение Договора. </w:t>
      </w:r>
    </w:p>
    <w:p w:rsidR="0079776F" w:rsidRDefault="005C17E5">
      <w:pPr>
        <w:autoSpaceDE w:val="0"/>
        <w:ind w:left="720"/>
        <w:jc w:val="center"/>
        <w:rPr>
          <w:b/>
        </w:rPr>
      </w:pPr>
      <w:r>
        <w:rPr>
          <w:b/>
        </w:rPr>
        <w:t>Расторжение Договора</w:t>
      </w:r>
    </w:p>
    <w:p w:rsidR="00DA30ED" w:rsidRDefault="00DA30ED">
      <w:pPr>
        <w:autoSpaceDE w:val="0"/>
        <w:ind w:left="720"/>
        <w:jc w:val="center"/>
        <w:rPr>
          <w:b/>
        </w:rPr>
      </w:pPr>
    </w:p>
    <w:p w:rsidR="0079776F" w:rsidRDefault="00D2684F" w:rsidP="00D2684F">
      <w:pPr>
        <w:autoSpaceDE w:val="0"/>
        <w:ind w:left="1134"/>
        <w:jc w:val="both"/>
      </w:pPr>
      <w:r>
        <w:t>9.1.</w:t>
      </w:r>
      <w:r w:rsidR="005C17E5">
        <w:t>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79776F" w:rsidRDefault="00D2684F" w:rsidP="00D2684F">
      <w:pPr>
        <w:autoSpaceDE w:val="0"/>
        <w:ind w:left="1134"/>
        <w:jc w:val="both"/>
      </w:pPr>
      <w:r>
        <w:t>9.2.</w:t>
      </w:r>
      <w:r w:rsidR="005C17E5">
        <w:t>Изменения могут быть внесены в Договор по соглашению сторон в следующих случаях:</w:t>
      </w:r>
    </w:p>
    <w:p w:rsidR="0079776F" w:rsidRDefault="005C17E5" w:rsidP="00D2684F">
      <w:pPr>
        <w:pStyle w:val="a9"/>
        <w:numPr>
          <w:ilvl w:val="2"/>
          <w:numId w:val="6"/>
        </w:numPr>
        <w:autoSpaceDE w:val="0"/>
        <w:jc w:val="both"/>
      </w:pPr>
      <w:r>
        <w:t>при изменении законодательства Российской Федерации о муниципальной службе и иных нормативных правовых актов;</w:t>
      </w:r>
    </w:p>
    <w:p w:rsidR="0079776F" w:rsidRDefault="005C17E5" w:rsidP="00D2684F">
      <w:pPr>
        <w:pStyle w:val="a9"/>
        <w:numPr>
          <w:ilvl w:val="2"/>
          <w:numId w:val="6"/>
        </w:numPr>
        <w:autoSpaceDE w:val="0"/>
        <w:jc w:val="both"/>
      </w:pPr>
      <w:r>
        <w:t>по инициативе любой из сторон Договора.</w:t>
      </w:r>
    </w:p>
    <w:p w:rsidR="0079776F" w:rsidRDefault="005C17E5">
      <w:pPr>
        <w:autoSpaceDE w:val="0"/>
        <w:ind w:left="1440"/>
        <w:jc w:val="both"/>
      </w:pPr>
      <w:r>
        <w:t xml:space="preserve">При изменении Представителем нанимателя (работодателем) существенных условий Договора Муниципальный служащий уведомляется в письменной форме о предстоящих изменениях, определенных сторонами Договора, а также о причинах, вызвавших необходимость таких изменений,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79776F" w:rsidRDefault="005C17E5">
      <w:pPr>
        <w:autoSpaceDE w:val="0"/>
        <w:ind w:left="1440"/>
        <w:jc w:val="both"/>
      </w:pPr>
      <w:r>
        <w:t>Изменения, вносимые в Договор, оформляются в виде письменных дополнительных соглашений, которые являются неотъемлемой частью Договора.</w:t>
      </w:r>
    </w:p>
    <w:p w:rsidR="0079776F" w:rsidRDefault="005C17E5" w:rsidP="00D2684F">
      <w:pPr>
        <w:numPr>
          <w:ilvl w:val="2"/>
          <w:numId w:val="6"/>
        </w:numPr>
        <w:autoSpaceDE w:val="0"/>
        <w:jc w:val="both"/>
      </w:pPr>
      <w:r>
        <w:t xml:space="preserve">Условия и порядок расторжения Договора определяются Федеральным законом и Трудовым кодексом Российской Федерации. </w:t>
      </w:r>
    </w:p>
    <w:p w:rsidR="0079776F" w:rsidRDefault="00D2684F" w:rsidP="00D2684F">
      <w:pPr>
        <w:autoSpaceDE w:val="0"/>
        <w:ind w:left="360"/>
        <w:jc w:val="center"/>
        <w:rPr>
          <w:b/>
        </w:rPr>
      </w:pPr>
      <w:r>
        <w:rPr>
          <w:b/>
        </w:rPr>
        <w:t>10.</w:t>
      </w:r>
      <w:r w:rsidR="005C17E5">
        <w:rPr>
          <w:b/>
        </w:rPr>
        <w:t>Разрешение споров и разногласий</w:t>
      </w:r>
    </w:p>
    <w:p w:rsidR="00252C9F" w:rsidRDefault="00252C9F" w:rsidP="00D2684F">
      <w:pPr>
        <w:autoSpaceDE w:val="0"/>
        <w:ind w:left="360"/>
        <w:jc w:val="center"/>
        <w:rPr>
          <w:b/>
        </w:rPr>
      </w:pPr>
    </w:p>
    <w:p w:rsidR="0079776F" w:rsidRDefault="00EE326A" w:rsidP="00D2684F">
      <w:pPr>
        <w:autoSpaceDE w:val="0"/>
        <w:ind w:left="720"/>
        <w:jc w:val="both"/>
      </w:pPr>
      <w:r>
        <w:t xml:space="preserve">    </w:t>
      </w:r>
      <w:r w:rsidR="00D2684F">
        <w:t>10.1.</w:t>
      </w:r>
      <w:r w:rsidR="005C17E5">
        <w:t xml:space="preserve">Споры и разногласия по Договору разрешаются по соглашению сторон, а в случае </w:t>
      </w:r>
      <w:r>
        <w:t xml:space="preserve">  </w:t>
      </w:r>
      <w:r w:rsidR="005C17E5">
        <w:t>если согласие не достигнуто, - в порядке, предусмотренном законодательством Российской Федерации.</w:t>
      </w:r>
    </w:p>
    <w:p w:rsidR="0079776F" w:rsidRDefault="00D2684F" w:rsidP="00D2684F">
      <w:pPr>
        <w:autoSpaceDE w:val="0"/>
        <w:ind w:left="720"/>
        <w:jc w:val="both"/>
      </w:pPr>
      <w:r>
        <w:t>10.2.</w:t>
      </w:r>
      <w:r w:rsidR="005C17E5">
        <w:t>Договор составлен в двух экземплярах. Один экземпляр хранится Представителем нанимателя (работодателем)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252C9F" w:rsidRDefault="00252C9F" w:rsidP="00D2684F">
      <w:pPr>
        <w:autoSpaceDE w:val="0"/>
        <w:ind w:left="720"/>
        <w:jc w:val="both"/>
      </w:pPr>
    </w:p>
    <w:p w:rsidR="0079776F" w:rsidRDefault="00D2684F" w:rsidP="00D2684F">
      <w:pPr>
        <w:autoSpaceDE w:val="0"/>
        <w:ind w:left="720"/>
        <w:jc w:val="both"/>
      </w:pPr>
      <w:r>
        <w:lastRenderedPageBreak/>
        <w:t>10.3.</w:t>
      </w:r>
      <w:r w:rsidR="005C17E5">
        <w:t>Договор вступает в силу со дня его подписания сторонами.</w:t>
      </w:r>
    </w:p>
    <w:p w:rsidR="006833E0" w:rsidRDefault="006833E0" w:rsidP="006833E0">
      <w:pPr>
        <w:tabs>
          <w:tab w:val="left" w:pos="1080"/>
        </w:tabs>
        <w:autoSpaceDE w:val="0"/>
        <w:ind w:left="1080"/>
        <w:jc w:val="both"/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4785"/>
        <w:gridCol w:w="4785"/>
      </w:tblGrid>
      <w:tr w:rsidR="0079776F">
        <w:tc>
          <w:tcPr>
            <w:tcW w:w="4785" w:type="dxa"/>
          </w:tcPr>
          <w:p w:rsidR="00D2684F" w:rsidRDefault="005C17E5" w:rsidP="00D2684F">
            <w:pPr>
              <w:autoSpaceDE w:val="0"/>
              <w:snapToGrid w:val="0"/>
            </w:pPr>
            <w:r>
              <w:t xml:space="preserve">Работодатель </w:t>
            </w:r>
            <w:r w:rsidR="00D2684F">
              <w:t xml:space="preserve"> </w:t>
            </w:r>
            <w:r w:rsidR="00EE0E98">
              <w:t>Глав</w:t>
            </w:r>
            <w:r w:rsidR="00DA30ED">
              <w:t>ы</w:t>
            </w:r>
            <w:r w:rsidR="004876B9">
              <w:t xml:space="preserve"> </w:t>
            </w:r>
            <w:r w:rsidR="00F72CFF">
              <w:t>А</w:t>
            </w:r>
            <w:r w:rsidR="004876B9">
              <w:t>дминистрации</w:t>
            </w:r>
            <w:r>
              <w:t xml:space="preserve"> Камышевского сельского поселения</w:t>
            </w:r>
          </w:p>
          <w:p w:rsidR="00F72CFF" w:rsidRDefault="00F72CFF">
            <w:pPr>
              <w:autoSpaceDE w:val="0"/>
              <w:snapToGrid w:val="0"/>
              <w:jc w:val="both"/>
            </w:pPr>
            <w:r>
              <w:t>Богданова Светлана Александровна</w:t>
            </w:r>
          </w:p>
          <w:p w:rsidR="0079776F" w:rsidRDefault="005C17E5">
            <w:pPr>
              <w:autoSpaceDE w:val="0"/>
              <w:snapToGrid w:val="0"/>
              <w:jc w:val="both"/>
            </w:pPr>
            <w:r>
              <w:t xml:space="preserve">адрес: 347465 х. Камышев ул. Мира </w:t>
            </w:r>
            <w:proofErr w:type="gramStart"/>
            <w:r>
              <w:t>5</w:t>
            </w:r>
            <w:proofErr w:type="gramEnd"/>
            <w:r>
              <w:t xml:space="preserve"> а Зимовниковского района Ростовской области</w:t>
            </w:r>
          </w:p>
          <w:p w:rsidR="0079776F" w:rsidRDefault="005C17E5">
            <w:pPr>
              <w:autoSpaceDE w:val="0"/>
              <w:jc w:val="both"/>
            </w:pPr>
            <w:r>
              <w:t>ИНН 6112912750</w:t>
            </w:r>
          </w:p>
          <w:p w:rsidR="0079776F" w:rsidRDefault="0079776F">
            <w:pPr>
              <w:autoSpaceDE w:val="0"/>
              <w:jc w:val="both"/>
            </w:pPr>
          </w:p>
          <w:p w:rsidR="0079776F" w:rsidRDefault="005C17E5">
            <w:pPr>
              <w:autoSpaceDE w:val="0"/>
              <w:jc w:val="both"/>
            </w:pPr>
            <w:r>
              <w:t>_____________________________________</w:t>
            </w:r>
          </w:p>
          <w:p w:rsidR="0079776F" w:rsidRDefault="005C17E5">
            <w:pPr>
              <w:autoSpaceDE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  <w:p w:rsidR="0079776F" w:rsidRDefault="005C17E5">
            <w:pPr>
              <w:autoSpaceDE w:val="0"/>
              <w:jc w:val="right"/>
            </w:pPr>
            <w:r>
              <w:t>М.П.</w:t>
            </w:r>
          </w:p>
        </w:tc>
        <w:tc>
          <w:tcPr>
            <w:tcW w:w="4785" w:type="dxa"/>
          </w:tcPr>
          <w:p w:rsidR="00D2684F" w:rsidRDefault="005C17E5">
            <w:pPr>
              <w:pStyle w:val="ConsPlusNonformat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="00EE0E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76B9">
              <w:rPr>
                <w:rFonts w:ascii="Times New Roman" w:hAnsi="Times New Roman" w:cs="Times New Roman"/>
                <w:sz w:val="24"/>
                <w:szCs w:val="24"/>
              </w:rPr>
              <w:t xml:space="preserve">ужащий </w:t>
            </w:r>
          </w:p>
          <w:p w:rsidR="00F72CFF" w:rsidRDefault="00F72CFF">
            <w:pPr>
              <w:autoSpaceDE w:val="0"/>
              <w:ind w:left="75"/>
              <w:jc w:val="both"/>
            </w:pPr>
          </w:p>
          <w:p w:rsidR="00F72CFF" w:rsidRDefault="00F72CFF">
            <w:pPr>
              <w:autoSpaceDE w:val="0"/>
              <w:ind w:left="75"/>
              <w:jc w:val="both"/>
            </w:pPr>
            <w:r>
              <w:t>П</w:t>
            </w:r>
            <w:r w:rsidR="004876B9">
              <w:t>аспорт</w:t>
            </w:r>
          </w:p>
          <w:p w:rsidR="0079776F" w:rsidRDefault="00F72CFF">
            <w:pPr>
              <w:autoSpaceDE w:val="0"/>
              <w:ind w:left="75"/>
              <w:jc w:val="both"/>
            </w:pPr>
            <w:r>
              <w:t>выдан</w:t>
            </w:r>
          </w:p>
          <w:p w:rsidR="0079776F" w:rsidRDefault="002E3661">
            <w:pPr>
              <w:autoSpaceDE w:val="0"/>
              <w:ind w:left="75"/>
              <w:jc w:val="both"/>
            </w:pPr>
            <w:r>
              <w:t xml:space="preserve">адрес: </w:t>
            </w:r>
          </w:p>
          <w:p w:rsidR="00EE0E98" w:rsidRDefault="00B437ED">
            <w:pPr>
              <w:autoSpaceDE w:val="0"/>
              <w:ind w:left="75"/>
            </w:pPr>
            <w:r>
              <w:t xml:space="preserve">ИНН </w:t>
            </w:r>
            <w:bookmarkStart w:id="0" w:name="_GoBack"/>
            <w:bookmarkEnd w:id="0"/>
          </w:p>
          <w:p w:rsidR="00F72CFF" w:rsidRDefault="00F72CFF">
            <w:pPr>
              <w:autoSpaceDE w:val="0"/>
              <w:ind w:left="75"/>
            </w:pPr>
          </w:p>
          <w:p w:rsidR="00F72CFF" w:rsidRDefault="00F72CFF">
            <w:pPr>
              <w:autoSpaceDE w:val="0"/>
              <w:ind w:left="75"/>
            </w:pPr>
          </w:p>
          <w:p w:rsidR="0079776F" w:rsidRDefault="00EE0E98">
            <w:pPr>
              <w:autoSpaceDE w:val="0"/>
              <w:ind w:left="75"/>
            </w:pPr>
            <w:r>
              <w:t>__________________</w:t>
            </w:r>
            <w:r w:rsidR="005C17E5">
              <w:t>_______________</w:t>
            </w:r>
            <w:r>
              <w:t>____</w:t>
            </w:r>
          </w:p>
          <w:p w:rsidR="0079776F" w:rsidRDefault="005C17E5">
            <w:pPr>
              <w:autoSpaceDE w:val="0"/>
              <w:ind w:left="7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79776F" w:rsidRDefault="0079776F"/>
    <w:sectPr w:rsidR="0079776F" w:rsidSect="006833E0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047A42"/>
    <w:multiLevelType w:val="multilevel"/>
    <w:tmpl w:val="1682E0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D614495"/>
    <w:multiLevelType w:val="multilevel"/>
    <w:tmpl w:val="8B06C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D695F48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B94D78"/>
    <w:multiLevelType w:val="hybridMultilevel"/>
    <w:tmpl w:val="2DCEA78C"/>
    <w:lvl w:ilvl="0" w:tplc="B7B634E2">
      <w:start w:val="7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C17E5"/>
    <w:rsid w:val="00081249"/>
    <w:rsid w:val="00134385"/>
    <w:rsid w:val="001A55B8"/>
    <w:rsid w:val="00200026"/>
    <w:rsid w:val="00225027"/>
    <w:rsid w:val="00252C9F"/>
    <w:rsid w:val="00296DAA"/>
    <w:rsid w:val="002D0586"/>
    <w:rsid w:val="002D7FC5"/>
    <w:rsid w:val="002E3661"/>
    <w:rsid w:val="0039073C"/>
    <w:rsid w:val="004333FA"/>
    <w:rsid w:val="0044675F"/>
    <w:rsid w:val="004876B9"/>
    <w:rsid w:val="004B4FEB"/>
    <w:rsid w:val="005C17E5"/>
    <w:rsid w:val="005C4F15"/>
    <w:rsid w:val="006063C0"/>
    <w:rsid w:val="00621C36"/>
    <w:rsid w:val="006833E0"/>
    <w:rsid w:val="006945F6"/>
    <w:rsid w:val="006D4078"/>
    <w:rsid w:val="00705ADB"/>
    <w:rsid w:val="00713D05"/>
    <w:rsid w:val="007265E2"/>
    <w:rsid w:val="0079776F"/>
    <w:rsid w:val="008B1CF3"/>
    <w:rsid w:val="008D681C"/>
    <w:rsid w:val="00927F17"/>
    <w:rsid w:val="009733FC"/>
    <w:rsid w:val="00987EF3"/>
    <w:rsid w:val="009F15F5"/>
    <w:rsid w:val="00A7315C"/>
    <w:rsid w:val="00AA2848"/>
    <w:rsid w:val="00AE3463"/>
    <w:rsid w:val="00B437ED"/>
    <w:rsid w:val="00C65BD1"/>
    <w:rsid w:val="00D2684F"/>
    <w:rsid w:val="00D70B05"/>
    <w:rsid w:val="00DA30ED"/>
    <w:rsid w:val="00DB41AB"/>
    <w:rsid w:val="00E1614E"/>
    <w:rsid w:val="00E4091C"/>
    <w:rsid w:val="00E57BD1"/>
    <w:rsid w:val="00E70690"/>
    <w:rsid w:val="00EB0F4C"/>
    <w:rsid w:val="00EE0E98"/>
    <w:rsid w:val="00EE326A"/>
    <w:rsid w:val="00F10E09"/>
    <w:rsid w:val="00F25025"/>
    <w:rsid w:val="00F7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1614E"/>
  </w:style>
  <w:style w:type="character" w:customStyle="1" w:styleId="WW-Absatz-Standardschriftart">
    <w:name w:val="WW-Absatz-Standardschriftart"/>
    <w:rsid w:val="00E1614E"/>
  </w:style>
  <w:style w:type="character" w:customStyle="1" w:styleId="WW-Absatz-Standardschriftart1">
    <w:name w:val="WW-Absatz-Standardschriftart1"/>
    <w:rsid w:val="00E1614E"/>
  </w:style>
  <w:style w:type="character" w:customStyle="1" w:styleId="1">
    <w:name w:val="Основной шрифт абзаца1"/>
    <w:rsid w:val="00E1614E"/>
  </w:style>
  <w:style w:type="character" w:customStyle="1" w:styleId="a3">
    <w:name w:val="Символ нумерации"/>
    <w:rsid w:val="00E1614E"/>
  </w:style>
  <w:style w:type="paragraph" w:customStyle="1" w:styleId="10">
    <w:name w:val="Заголовок1"/>
    <w:basedOn w:val="a"/>
    <w:next w:val="a4"/>
    <w:rsid w:val="00E161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E1614E"/>
    <w:pPr>
      <w:spacing w:after="120"/>
    </w:pPr>
  </w:style>
  <w:style w:type="paragraph" w:styleId="a5">
    <w:name w:val="List"/>
    <w:basedOn w:val="a4"/>
    <w:semiHidden/>
    <w:rsid w:val="00E1614E"/>
    <w:rPr>
      <w:rFonts w:ascii="Arial" w:hAnsi="Arial" w:cs="Tahoma"/>
    </w:rPr>
  </w:style>
  <w:style w:type="paragraph" w:customStyle="1" w:styleId="11">
    <w:name w:val="Название1"/>
    <w:basedOn w:val="a"/>
    <w:rsid w:val="00E161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1614E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E1614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614E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6">
    <w:name w:val="Balloon Text"/>
    <w:basedOn w:val="a"/>
    <w:rsid w:val="00E1614E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1614E"/>
    <w:pPr>
      <w:suppressLineNumbers/>
    </w:pPr>
  </w:style>
  <w:style w:type="paragraph" w:customStyle="1" w:styleId="a8">
    <w:name w:val="Заголовок таблицы"/>
    <w:basedOn w:val="a7"/>
    <w:rsid w:val="00E1614E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D0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11E6-5DB3-4F06-B1BB-C9D1A814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SPecialiST RePack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Торги</dc:creator>
  <cp:lastModifiedBy>user</cp:lastModifiedBy>
  <cp:revision>4</cp:revision>
  <cp:lastPrinted>2018-08-01T08:37:00Z</cp:lastPrinted>
  <dcterms:created xsi:type="dcterms:W3CDTF">2020-03-05T11:40:00Z</dcterms:created>
  <dcterms:modified xsi:type="dcterms:W3CDTF">2020-03-06T05:22:00Z</dcterms:modified>
</cp:coreProperties>
</file>