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C3" w:rsidRPr="00F06AC3" w:rsidRDefault="00F06AC3" w:rsidP="00F06A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6AC3">
        <w:rPr>
          <w:rFonts w:ascii="Times New Roman" w:hAnsi="Times New Roman" w:cs="Times New Roman"/>
          <w:b/>
          <w:sz w:val="32"/>
          <w:szCs w:val="32"/>
        </w:rPr>
        <w:t xml:space="preserve">АДМИНИСТРАЦИЯ                       </w:t>
      </w:r>
    </w:p>
    <w:p w:rsidR="00F06AC3" w:rsidRPr="00F06AC3" w:rsidRDefault="00F06AC3" w:rsidP="00F06A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6AC3">
        <w:rPr>
          <w:rFonts w:ascii="Times New Roman" w:hAnsi="Times New Roman" w:cs="Times New Roman"/>
          <w:b/>
          <w:sz w:val="32"/>
          <w:szCs w:val="32"/>
        </w:rPr>
        <w:t>КАМЫШЕВСКОГО СЕЛЬСКОГО ПОСЕЛЕНИЯ</w:t>
      </w:r>
    </w:p>
    <w:p w:rsidR="00F06AC3" w:rsidRPr="00F06AC3" w:rsidRDefault="00F06AC3" w:rsidP="00F06A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6AC3">
        <w:rPr>
          <w:rFonts w:ascii="Times New Roman" w:hAnsi="Times New Roman" w:cs="Times New Roman"/>
          <w:b/>
          <w:sz w:val="32"/>
          <w:szCs w:val="32"/>
        </w:rPr>
        <w:t>ЗИМОВНИКОВСКОГО РАЙОНА</w:t>
      </w:r>
    </w:p>
    <w:p w:rsidR="00F06AC3" w:rsidRDefault="00F06AC3" w:rsidP="00F06A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6AC3">
        <w:rPr>
          <w:rFonts w:ascii="Times New Roman" w:hAnsi="Times New Roman" w:cs="Times New Roman"/>
          <w:b/>
          <w:sz w:val="32"/>
          <w:szCs w:val="32"/>
        </w:rPr>
        <w:t>РОСТОВСКОЙ ОБЛАСТИ</w:t>
      </w:r>
    </w:p>
    <w:p w:rsidR="0014718E" w:rsidRDefault="0014718E" w:rsidP="00F06A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</w:t>
      </w:r>
    </w:p>
    <w:p w:rsidR="00F06AC3" w:rsidRPr="00F06AC3" w:rsidRDefault="00F06AC3" w:rsidP="00F06A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6AC3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F06AC3" w:rsidRPr="00F06AC3" w:rsidRDefault="00F06AC3" w:rsidP="00F06A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 апреля</w:t>
      </w:r>
      <w:r w:rsidR="0014718E">
        <w:rPr>
          <w:rFonts w:ascii="Times New Roman" w:hAnsi="Times New Roman" w:cs="Times New Roman"/>
          <w:b/>
          <w:sz w:val="28"/>
          <w:szCs w:val="28"/>
        </w:rPr>
        <w:t xml:space="preserve"> 2020 г.                       </w:t>
      </w:r>
      <w:r w:rsidRPr="00F06AC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933B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06AC3">
        <w:rPr>
          <w:rFonts w:ascii="Times New Roman" w:hAnsi="Times New Roman" w:cs="Times New Roman"/>
          <w:b/>
          <w:sz w:val="28"/>
          <w:szCs w:val="28"/>
        </w:rPr>
        <w:t xml:space="preserve">    №</w:t>
      </w:r>
      <w:r w:rsidR="0014718E">
        <w:rPr>
          <w:rFonts w:ascii="Times New Roman" w:hAnsi="Times New Roman" w:cs="Times New Roman"/>
          <w:b/>
          <w:sz w:val="28"/>
          <w:szCs w:val="28"/>
        </w:rPr>
        <w:t xml:space="preserve"> 17</w:t>
      </w:r>
      <w:r w:rsidRPr="00F06A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9956C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F06AC3">
        <w:rPr>
          <w:rFonts w:ascii="Times New Roman" w:hAnsi="Times New Roman" w:cs="Times New Roman"/>
          <w:b/>
          <w:sz w:val="28"/>
          <w:szCs w:val="28"/>
        </w:rPr>
        <w:t xml:space="preserve">   х. Камышев</w:t>
      </w:r>
    </w:p>
    <w:p w:rsidR="00F06AC3" w:rsidRPr="00F06AC3" w:rsidRDefault="00F06AC3" w:rsidP="00F06AC3">
      <w:pPr>
        <w:pStyle w:val="a7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F06AC3">
        <w:rPr>
          <w:bCs/>
          <w:sz w:val="28"/>
          <w:szCs w:val="28"/>
        </w:rPr>
        <w:t>«</w:t>
      </w:r>
      <w:r w:rsidR="009F55A0" w:rsidRPr="00F06AC3">
        <w:rPr>
          <w:bCs/>
          <w:sz w:val="28"/>
          <w:szCs w:val="28"/>
        </w:rPr>
        <w:t xml:space="preserve">О мерах по реализации </w:t>
      </w:r>
      <w:r w:rsidRPr="00F06AC3">
        <w:rPr>
          <w:bCs/>
          <w:sz w:val="28"/>
          <w:szCs w:val="28"/>
        </w:rPr>
        <w:t xml:space="preserve">подведомственным </w:t>
      </w:r>
    </w:p>
    <w:p w:rsidR="00F06AC3" w:rsidRPr="00F06AC3" w:rsidRDefault="00F06AC3" w:rsidP="00F06AC3">
      <w:pPr>
        <w:pStyle w:val="a7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учреждением</w:t>
      </w:r>
      <w:r w:rsidR="009F55A0" w:rsidRPr="00F06AC3">
        <w:rPr>
          <w:bCs/>
          <w:sz w:val="28"/>
          <w:szCs w:val="28"/>
        </w:rPr>
        <w:t xml:space="preserve"> </w:t>
      </w:r>
      <w:r w:rsidRPr="00F06AC3">
        <w:rPr>
          <w:bCs/>
          <w:sz w:val="28"/>
          <w:szCs w:val="28"/>
        </w:rPr>
        <w:t xml:space="preserve">культуры </w:t>
      </w:r>
      <w:r w:rsidR="009F55A0" w:rsidRPr="00F06AC3">
        <w:rPr>
          <w:bCs/>
          <w:sz w:val="28"/>
          <w:szCs w:val="28"/>
        </w:rPr>
        <w:t>Указа Президента</w:t>
      </w:r>
    </w:p>
    <w:p w:rsidR="00F06AC3" w:rsidRPr="00F06AC3" w:rsidRDefault="009F55A0" w:rsidP="00F06AC3">
      <w:pPr>
        <w:pStyle w:val="a7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F06AC3">
        <w:rPr>
          <w:bCs/>
          <w:sz w:val="28"/>
          <w:szCs w:val="28"/>
        </w:rPr>
        <w:t> Российской Федерации от 2 апреля 2020 г. № 239</w:t>
      </w:r>
    </w:p>
    <w:p w:rsidR="00F06AC3" w:rsidRPr="00F06AC3" w:rsidRDefault="009F55A0" w:rsidP="00F06AC3">
      <w:pPr>
        <w:pStyle w:val="a7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F06AC3">
        <w:rPr>
          <w:bCs/>
          <w:sz w:val="28"/>
          <w:szCs w:val="28"/>
        </w:rPr>
        <w:t xml:space="preserve"> «О мерах по обеспечению санитарно-</w:t>
      </w:r>
    </w:p>
    <w:p w:rsidR="00F06AC3" w:rsidRPr="00F06AC3" w:rsidRDefault="009F55A0" w:rsidP="00F06AC3">
      <w:pPr>
        <w:pStyle w:val="a7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F06AC3">
        <w:rPr>
          <w:bCs/>
          <w:sz w:val="28"/>
          <w:szCs w:val="28"/>
        </w:rPr>
        <w:t>эпидемиологического благополучия населения</w:t>
      </w:r>
    </w:p>
    <w:p w:rsidR="00F06AC3" w:rsidRPr="00F06AC3" w:rsidRDefault="009F55A0" w:rsidP="00F06AC3">
      <w:pPr>
        <w:pStyle w:val="a7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F06AC3">
        <w:rPr>
          <w:bCs/>
          <w:sz w:val="28"/>
          <w:szCs w:val="28"/>
        </w:rPr>
        <w:t xml:space="preserve"> на территории Российской Федерации в связи </w:t>
      </w:r>
    </w:p>
    <w:p w:rsidR="00F06AC3" w:rsidRPr="00F06AC3" w:rsidRDefault="009F55A0" w:rsidP="00F06AC3">
      <w:pPr>
        <w:pStyle w:val="a7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F06AC3">
        <w:rPr>
          <w:bCs/>
          <w:sz w:val="28"/>
          <w:szCs w:val="28"/>
        </w:rPr>
        <w:t>с распространением новой коронавирусной</w:t>
      </w:r>
    </w:p>
    <w:p w:rsidR="009F55A0" w:rsidRPr="00F06AC3" w:rsidRDefault="009F55A0" w:rsidP="00F06AC3">
      <w:pPr>
        <w:pStyle w:val="a7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F06AC3">
        <w:rPr>
          <w:bCs/>
          <w:sz w:val="28"/>
          <w:szCs w:val="28"/>
        </w:rPr>
        <w:t xml:space="preserve"> инфекции (COVID-19)»</w:t>
      </w:r>
    </w:p>
    <w:p w:rsidR="009F55A0" w:rsidRDefault="009F55A0" w:rsidP="006A7231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F55A0" w:rsidRPr="009956C1" w:rsidRDefault="009F55A0" w:rsidP="009F55A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EF6B33">
        <w:rPr>
          <w:sz w:val="28"/>
          <w:szCs w:val="28"/>
        </w:rPr>
        <w:t>В целях реализации Указа Президента Российской Федерации от 2 апреля 2020 г.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 (далее - Указ</w:t>
      </w:r>
      <w:r w:rsidRPr="009956C1">
        <w:rPr>
          <w:b/>
          <w:sz w:val="28"/>
          <w:szCs w:val="28"/>
        </w:rPr>
        <w:t>)</w:t>
      </w:r>
    </w:p>
    <w:p w:rsidR="009F55A0" w:rsidRPr="009956C1" w:rsidRDefault="009F55A0" w:rsidP="009F55A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9F55A0" w:rsidRPr="00EF6B33" w:rsidRDefault="009956C1" w:rsidP="007A3F7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F55A0" w:rsidRPr="00EF6B33">
        <w:rPr>
          <w:sz w:val="28"/>
          <w:szCs w:val="28"/>
        </w:rPr>
        <w:t xml:space="preserve">. </w:t>
      </w:r>
      <w:r w:rsidR="009F55A0">
        <w:rPr>
          <w:sz w:val="28"/>
          <w:szCs w:val="28"/>
        </w:rPr>
        <w:t xml:space="preserve">Директору </w:t>
      </w:r>
      <w:r>
        <w:rPr>
          <w:sz w:val="28"/>
          <w:szCs w:val="28"/>
        </w:rPr>
        <w:t>МУК СДК «Камышевский» Криворотовой С.Н.:</w:t>
      </w:r>
    </w:p>
    <w:p w:rsidR="009F55A0" w:rsidRPr="00EF6B33" w:rsidRDefault="009956C1" w:rsidP="007A3F7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F55A0" w:rsidRPr="00EF6B33">
        <w:rPr>
          <w:sz w:val="28"/>
          <w:szCs w:val="28"/>
        </w:rPr>
        <w:t>.1. определить:</w:t>
      </w:r>
    </w:p>
    <w:p w:rsidR="009F55A0" w:rsidRPr="00EF6B33" w:rsidRDefault="009F55A0" w:rsidP="007A3F7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F6B33">
        <w:rPr>
          <w:sz w:val="28"/>
          <w:szCs w:val="28"/>
        </w:rPr>
        <w:t>численнос</w:t>
      </w:r>
      <w:r w:rsidR="009956C1">
        <w:rPr>
          <w:sz w:val="28"/>
          <w:szCs w:val="28"/>
        </w:rPr>
        <w:t xml:space="preserve">ть </w:t>
      </w:r>
      <w:r w:rsidR="0014718E">
        <w:rPr>
          <w:sz w:val="28"/>
          <w:szCs w:val="28"/>
        </w:rPr>
        <w:t>работников, обеспечивающих с 04 апреля 2020 года до особого распоряжения</w:t>
      </w:r>
      <w:r w:rsidR="009956C1">
        <w:rPr>
          <w:sz w:val="28"/>
          <w:szCs w:val="28"/>
        </w:rPr>
        <w:t xml:space="preserve"> </w:t>
      </w:r>
      <w:r w:rsidRPr="00EF6B33">
        <w:rPr>
          <w:sz w:val="28"/>
          <w:szCs w:val="28"/>
        </w:rPr>
        <w:t xml:space="preserve">функционирование </w:t>
      </w:r>
      <w:r>
        <w:rPr>
          <w:sz w:val="28"/>
          <w:szCs w:val="28"/>
        </w:rPr>
        <w:t>учреждения</w:t>
      </w:r>
      <w:r w:rsidRPr="00EF6B33">
        <w:rPr>
          <w:sz w:val="28"/>
          <w:szCs w:val="28"/>
        </w:rPr>
        <w:t>;</w:t>
      </w:r>
    </w:p>
    <w:p w:rsidR="009F55A0" w:rsidRPr="00EF6B33" w:rsidRDefault="009F55A0" w:rsidP="007A3F7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F6B33">
        <w:rPr>
          <w:sz w:val="28"/>
          <w:szCs w:val="28"/>
        </w:rPr>
        <w:t xml:space="preserve">максимально возможное количество работников, переводимых с </w:t>
      </w:r>
      <w:r w:rsidR="0014718E">
        <w:rPr>
          <w:sz w:val="28"/>
          <w:szCs w:val="28"/>
        </w:rPr>
        <w:t>0</w:t>
      </w:r>
      <w:r w:rsidRPr="00EF6B33">
        <w:rPr>
          <w:sz w:val="28"/>
          <w:szCs w:val="28"/>
        </w:rPr>
        <w:t xml:space="preserve">4 </w:t>
      </w:r>
      <w:r w:rsidR="0014718E">
        <w:rPr>
          <w:sz w:val="28"/>
          <w:szCs w:val="28"/>
        </w:rPr>
        <w:t>апреля 2020 года до особого распоряжения</w:t>
      </w:r>
      <w:r w:rsidRPr="00EF6B33">
        <w:rPr>
          <w:sz w:val="28"/>
          <w:szCs w:val="28"/>
        </w:rPr>
        <w:t xml:space="preserve"> на дистанционный режим работы;</w:t>
      </w:r>
    </w:p>
    <w:p w:rsidR="009F55A0" w:rsidRPr="00EF6B33" w:rsidRDefault="009956C1" w:rsidP="007A3F7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F55A0" w:rsidRPr="00EF6B33">
        <w:rPr>
          <w:sz w:val="28"/>
          <w:szCs w:val="28"/>
        </w:rPr>
        <w:t xml:space="preserve">.2. временно приостановить с </w:t>
      </w:r>
      <w:r w:rsidR="0014718E">
        <w:rPr>
          <w:sz w:val="28"/>
          <w:szCs w:val="28"/>
        </w:rPr>
        <w:t>0</w:t>
      </w:r>
      <w:r w:rsidR="009F55A0" w:rsidRPr="00EF6B33">
        <w:rPr>
          <w:sz w:val="28"/>
          <w:szCs w:val="28"/>
        </w:rPr>
        <w:t>4 апреля 2020 г. посещение</w:t>
      </w:r>
      <w:r w:rsidR="0014718E">
        <w:rPr>
          <w:sz w:val="28"/>
          <w:szCs w:val="28"/>
        </w:rPr>
        <w:t xml:space="preserve"> гражданами учреждения культуры</w:t>
      </w:r>
      <w:r>
        <w:rPr>
          <w:sz w:val="28"/>
          <w:szCs w:val="28"/>
        </w:rPr>
        <w:t xml:space="preserve"> </w:t>
      </w:r>
      <w:r w:rsidR="009F55A0" w:rsidRPr="00EF6B33">
        <w:rPr>
          <w:sz w:val="28"/>
          <w:szCs w:val="28"/>
        </w:rPr>
        <w:t xml:space="preserve"> </w:t>
      </w:r>
      <w:r>
        <w:rPr>
          <w:sz w:val="28"/>
          <w:szCs w:val="28"/>
        </w:rPr>
        <w:t>МУК СДК «Камышевский»</w:t>
      </w:r>
      <w:r w:rsidR="009F55A0" w:rsidRPr="00EF6B33">
        <w:rPr>
          <w:sz w:val="28"/>
          <w:szCs w:val="28"/>
        </w:rPr>
        <w:t>;</w:t>
      </w:r>
    </w:p>
    <w:p w:rsidR="00244F1E" w:rsidRDefault="009956C1" w:rsidP="00244F1E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F55A0" w:rsidRPr="00EF6B33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9F55A0" w:rsidRPr="00EF6B33">
        <w:rPr>
          <w:sz w:val="28"/>
          <w:szCs w:val="28"/>
        </w:rPr>
        <w:t>. проинформировать работников об изменениях режима работы</w:t>
      </w:r>
      <w:r w:rsidR="00244F1E">
        <w:rPr>
          <w:sz w:val="28"/>
          <w:szCs w:val="28"/>
        </w:rPr>
        <w:t>;</w:t>
      </w:r>
    </w:p>
    <w:p w:rsidR="009F55A0" w:rsidRPr="00EF6B33" w:rsidRDefault="009956C1" w:rsidP="00244F1E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44F1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244F1E" w:rsidRPr="00EF6B33">
        <w:rPr>
          <w:sz w:val="28"/>
          <w:szCs w:val="28"/>
        </w:rPr>
        <w:t xml:space="preserve">. </w:t>
      </w:r>
      <w:r w:rsidR="00244F1E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</w:t>
      </w:r>
      <w:r w:rsidR="00244F1E" w:rsidRPr="00EF6B33">
        <w:rPr>
          <w:sz w:val="28"/>
          <w:szCs w:val="28"/>
        </w:rPr>
        <w:t xml:space="preserve">безопасное функционирование объектов инфраструктуры </w:t>
      </w:r>
      <w:r w:rsidR="00244F1E">
        <w:rPr>
          <w:sz w:val="28"/>
          <w:szCs w:val="28"/>
        </w:rPr>
        <w:t>учреждений</w:t>
      </w:r>
      <w:r w:rsidR="00244F1E" w:rsidRPr="00EF6B33">
        <w:rPr>
          <w:sz w:val="28"/>
          <w:szCs w:val="28"/>
        </w:rPr>
        <w:t xml:space="preserve">, в том числе информационно-технологической, с </w:t>
      </w:r>
      <w:r w:rsidR="0014718E">
        <w:rPr>
          <w:sz w:val="28"/>
          <w:szCs w:val="28"/>
        </w:rPr>
        <w:t>0</w:t>
      </w:r>
      <w:r w:rsidR="00244F1E" w:rsidRPr="00EF6B33">
        <w:rPr>
          <w:sz w:val="28"/>
          <w:szCs w:val="28"/>
        </w:rPr>
        <w:t xml:space="preserve">4 </w:t>
      </w:r>
      <w:r w:rsidR="0014718E">
        <w:rPr>
          <w:sz w:val="28"/>
          <w:szCs w:val="28"/>
        </w:rPr>
        <w:t>апреля 2020 года до особого распоряжения</w:t>
      </w:r>
      <w:r w:rsidR="00244F1E" w:rsidRPr="00EF6B33">
        <w:rPr>
          <w:sz w:val="28"/>
          <w:szCs w:val="28"/>
        </w:rPr>
        <w:t>.;</w:t>
      </w:r>
    </w:p>
    <w:p w:rsidR="009F55A0" w:rsidRPr="00EF6B33" w:rsidRDefault="009956C1" w:rsidP="00244F1E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44F1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244F1E" w:rsidRPr="00EF6B33">
        <w:rPr>
          <w:sz w:val="28"/>
          <w:szCs w:val="28"/>
        </w:rPr>
        <w:t xml:space="preserve">. </w:t>
      </w:r>
      <w:r w:rsidR="009F55A0" w:rsidRPr="00EF6B33">
        <w:rPr>
          <w:sz w:val="28"/>
          <w:szCs w:val="28"/>
        </w:rPr>
        <w:t>обеспечить соблюдение мер по профилактике распространения новой коронавирусной инфекции (COVID-19), указанных в письме Роспотребнадзора от 10 марта 2020 г. № 02-3853-2020-27, включая:</w:t>
      </w:r>
    </w:p>
    <w:p w:rsidR="009F55A0" w:rsidRPr="00EF6B33" w:rsidRDefault="009F55A0" w:rsidP="00244F1E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F6B33">
        <w:rPr>
          <w:sz w:val="28"/>
          <w:szCs w:val="28"/>
        </w:rPr>
        <w:t xml:space="preserve">при входе работников в организацию - возможность обработки рук кожными антисептиками, предназначенными для этих целей (в том числе с помощью </w:t>
      </w:r>
      <w:r w:rsidRPr="00EF6B33">
        <w:rPr>
          <w:sz w:val="28"/>
          <w:szCs w:val="28"/>
        </w:rPr>
        <w:lastRenderedPageBreak/>
        <w:t>установленных дозаторов), или дезинфицирующими салфетками с установлением контроля за соблюдением этой гигиенической процедуры;</w:t>
      </w:r>
    </w:p>
    <w:p w:rsidR="009F55A0" w:rsidRPr="00EF6B33" w:rsidRDefault="009F55A0" w:rsidP="00244F1E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F6B33">
        <w:rPr>
          <w:sz w:val="28"/>
          <w:szCs w:val="28"/>
        </w:rPr>
        <w:t>контроль температуры тела работников при входе в организацию, и в течение рабочего дня (по показаниям), с применением аппаратов для измерения температуры тела бесконтактным или контактным способом (электронные, инфракрасные термометры, переносные тепловизоры) с обязательным отстранением от нахождения на рабочем месте лиц с повышенной температурой тела и с признаками инфекционного заболевания;</w:t>
      </w:r>
    </w:p>
    <w:p w:rsidR="009F55A0" w:rsidRPr="00EF6B33" w:rsidRDefault="009F55A0" w:rsidP="00244F1E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F6B33">
        <w:rPr>
          <w:sz w:val="28"/>
          <w:szCs w:val="28"/>
        </w:rPr>
        <w:t>качественную уборку помещений с применением дезинфицирующих средств вирулицидного действия, уделив особое внимание дезинфекции дверных ручек, выключателей, поручней, перил, контактных поверхностей (столов и стульев работников, орг.техники), мест общего пользования (комнаты приема пищи, отдыха, туалетных комнат, комнаты и оборудования для занятия спортом и т.п.), во всех помещениях - с кратностью обработки каждые 2 часа; </w:t>
      </w:r>
    </w:p>
    <w:p w:rsidR="009F55A0" w:rsidRPr="00EF6B33" w:rsidRDefault="009F55A0" w:rsidP="009F55A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6B33">
        <w:rPr>
          <w:sz w:val="28"/>
          <w:szCs w:val="28"/>
        </w:rPr>
        <w:t>регулярное (каждые 2 часа) проветривание рабочих помещений;</w:t>
      </w:r>
    </w:p>
    <w:p w:rsidR="009F55A0" w:rsidRDefault="002E6695" w:rsidP="007A3F7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55A0" w:rsidRPr="00EF6B33">
        <w:rPr>
          <w:sz w:val="28"/>
          <w:szCs w:val="28"/>
        </w:rPr>
        <w:t>. Установить, что руководител</w:t>
      </w:r>
      <w:r>
        <w:rPr>
          <w:sz w:val="28"/>
          <w:szCs w:val="28"/>
        </w:rPr>
        <w:t>ь</w:t>
      </w:r>
      <w:r w:rsidR="009F55A0" w:rsidRPr="00EF6B33">
        <w:rPr>
          <w:sz w:val="28"/>
          <w:szCs w:val="28"/>
        </w:rPr>
        <w:t xml:space="preserve"> </w:t>
      </w:r>
      <w:r w:rsidR="00D94518">
        <w:rPr>
          <w:sz w:val="28"/>
          <w:szCs w:val="28"/>
        </w:rPr>
        <w:t>учреждени</w:t>
      </w:r>
      <w:r>
        <w:rPr>
          <w:sz w:val="28"/>
          <w:szCs w:val="28"/>
        </w:rPr>
        <w:t>я несёт</w:t>
      </w:r>
      <w:r w:rsidR="009F55A0" w:rsidRPr="00EF6B33">
        <w:rPr>
          <w:sz w:val="28"/>
          <w:szCs w:val="28"/>
        </w:rPr>
        <w:t xml:space="preserve"> персональную ответственность за несоблюдение на территории  организаци</w:t>
      </w:r>
      <w:r>
        <w:rPr>
          <w:sz w:val="28"/>
          <w:szCs w:val="28"/>
        </w:rPr>
        <w:t>и</w:t>
      </w:r>
      <w:r w:rsidR="009F55A0" w:rsidRPr="00EF6B33">
        <w:rPr>
          <w:sz w:val="28"/>
          <w:szCs w:val="28"/>
        </w:rPr>
        <w:t xml:space="preserve"> мер по борьбе с распространением новой коронавирусной</w:t>
      </w:r>
      <w:r>
        <w:rPr>
          <w:sz w:val="28"/>
          <w:szCs w:val="28"/>
        </w:rPr>
        <w:t xml:space="preserve"> </w:t>
      </w:r>
      <w:r w:rsidR="009F55A0" w:rsidRPr="00EF6B33">
        <w:rPr>
          <w:sz w:val="28"/>
          <w:szCs w:val="28"/>
        </w:rPr>
        <w:t xml:space="preserve"> инфекции (COVID-19).</w:t>
      </w:r>
    </w:p>
    <w:p w:rsidR="002E6695" w:rsidRDefault="002E6695" w:rsidP="007A3F7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Перевести с 30.03.2020 года на дистанционное осуществление профессиональной служебной </w:t>
      </w:r>
      <w:r w:rsidRPr="002E6695">
        <w:rPr>
          <w:sz w:val="28"/>
          <w:szCs w:val="28"/>
        </w:rPr>
        <w:t>(трудовой) деятельности лиц предпенсионного и пенсионного возраста, беременных, многодетных женщин, же</w:t>
      </w:r>
      <w:r>
        <w:rPr>
          <w:sz w:val="28"/>
          <w:szCs w:val="28"/>
        </w:rPr>
        <w:t>нщин, имеющих малолетних детей,</w:t>
      </w:r>
      <w:r w:rsidRPr="002E6695">
        <w:rPr>
          <w:sz w:val="28"/>
          <w:szCs w:val="28"/>
        </w:rPr>
        <w:t xml:space="preserve"> с их письменного согласия</w:t>
      </w:r>
      <w:r>
        <w:rPr>
          <w:sz w:val="28"/>
          <w:szCs w:val="28"/>
        </w:rPr>
        <w:t>.</w:t>
      </w:r>
    </w:p>
    <w:p w:rsidR="009F55A0" w:rsidRPr="00EF6B33" w:rsidRDefault="003933B4" w:rsidP="007A3F7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F55A0" w:rsidRPr="00EF6B33">
        <w:rPr>
          <w:sz w:val="28"/>
          <w:szCs w:val="28"/>
        </w:rPr>
        <w:t xml:space="preserve">. Режим самоизоляции может не применяться к руководителям и работникам </w:t>
      </w:r>
      <w:r w:rsidR="006A7231">
        <w:rPr>
          <w:sz w:val="28"/>
          <w:szCs w:val="28"/>
        </w:rPr>
        <w:t>учреждений</w:t>
      </w:r>
      <w:r w:rsidR="009F55A0" w:rsidRPr="00EF6B33">
        <w:rPr>
          <w:sz w:val="28"/>
          <w:szCs w:val="28"/>
        </w:rPr>
        <w:t>, чье нахождение на рабочем месте является критически важным для обеспечения их функционирования.</w:t>
      </w:r>
    </w:p>
    <w:p w:rsidR="009F55A0" w:rsidRPr="00EF6B33" w:rsidRDefault="003933B4" w:rsidP="009F55A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9F55A0" w:rsidRPr="00EF6B33">
        <w:rPr>
          <w:sz w:val="28"/>
          <w:szCs w:val="28"/>
        </w:rPr>
        <w:t xml:space="preserve">. Меры, предусмотренные настоящим </w:t>
      </w:r>
      <w:r>
        <w:rPr>
          <w:sz w:val="28"/>
          <w:szCs w:val="28"/>
        </w:rPr>
        <w:t>распоряжением</w:t>
      </w:r>
      <w:r w:rsidR="009F55A0" w:rsidRPr="00EF6B33">
        <w:rPr>
          <w:sz w:val="28"/>
          <w:szCs w:val="28"/>
        </w:rPr>
        <w:t>, обязательны для руководител</w:t>
      </w:r>
      <w:r>
        <w:rPr>
          <w:sz w:val="28"/>
          <w:szCs w:val="28"/>
        </w:rPr>
        <w:t>я</w:t>
      </w:r>
      <w:r w:rsidR="009F55A0" w:rsidRPr="00EF6B33">
        <w:rPr>
          <w:sz w:val="28"/>
          <w:szCs w:val="28"/>
        </w:rPr>
        <w:t xml:space="preserve"> </w:t>
      </w:r>
      <w:r w:rsidR="006A7231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="006A7231">
        <w:rPr>
          <w:sz w:val="28"/>
          <w:szCs w:val="28"/>
        </w:rPr>
        <w:t xml:space="preserve"> </w:t>
      </w:r>
      <w:r w:rsidR="009F55A0" w:rsidRPr="00EF6B33">
        <w:rPr>
          <w:sz w:val="28"/>
          <w:szCs w:val="28"/>
        </w:rPr>
        <w:t>и будут действовать до отдельного указания об их отмене.</w:t>
      </w:r>
    </w:p>
    <w:p w:rsidR="009F55A0" w:rsidRPr="00EF6B33" w:rsidRDefault="003933B4" w:rsidP="009F55A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F55A0" w:rsidRPr="00EF6B33">
        <w:rPr>
          <w:sz w:val="28"/>
          <w:szCs w:val="28"/>
        </w:rPr>
        <w:t xml:space="preserve">.  Контроль </w:t>
      </w:r>
      <w:r>
        <w:rPr>
          <w:sz w:val="28"/>
          <w:szCs w:val="28"/>
        </w:rPr>
        <w:t xml:space="preserve"> </w:t>
      </w:r>
      <w:r w:rsidR="009F55A0" w:rsidRPr="00EF6B33">
        <w:rPr>
          <w:sz w:val="28"/>
          <w:szCs w:val="28"/>
        </w:rPr>
        <w:t xml:space="preserve">за исполнением настоящего </w:t>
      </w:r>
      <w:r>
        <w:rPr>
          <w:sz w:val="28"/>
          <w:szCs w:val="28"/>
        </w:rPr>
        <w:t xml:space="preserve">распоряжения </w:t>
      </w:r>
      <w:r w:rsidR="009F55A0" w:rsidRPr="00EF6B33">
        <w:rPr>
          <w:sz w:val="28"/>
          <w:szCs w:val="28"/>
        </w:rPr>
        <w:t xml:space="preserve"> </w:t>
      </w:r>
      <w:r w:rsidR="006A7231">
        <w:rPr>
          <w:sz w:val="28"/>
          <w:szCs w:val="28"/>
        </w:rPr>
        <w:t>оставляю за собой.</w:t>
      </w:r>
    </w:p>
    <w:p w:rsidR="009F55A0" w:rsidRPr="00EF6B33" w:rsidRDefault="009F55A0" w:rsidP="009F55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02F9" w:rsidRPr="00781FD0" w:rsidRDefault="000702F9" w:rsidP="009F55A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52210" w:rsidRDefault="003933B4" w:rsidP="009F5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Администрации Камышевского</w:t>
      </w:r>
    </w:p>
    <w:p w:rsidR="003933B4" w:rsidRDefault="003933B4" w:rsidP="009F5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                                                                     С.А.Богданова</w:t>
      </w:r>
    </w:p>
    <w:p w:rsidR="00652210" w:rsidRDefault="00652210" w:rsidP="009F5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210" w:rsidRDefault="00652210" w:rsidP="009F5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3933B4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ознакомлен(а):            </w:t>
      </w:r>
    </w:p>
    <w:p w:rsidR="00652210" w:rsidRDefault="00652210" w:rsidP="009F5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3B06" w:rsidRPr="00781FD0" w:rsidRDefault="003933B4" w:rsidP="003933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  2020 года                                                   С. Н. Криворотова</w:t>
      </w:r>
    </w:p>
    <w:p w:rsidR="005C1205" w:rsidRPr="00781FD0" w:rsidRDefault="003933B4" w:rsidP="009F55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702F9" w:rsidRPr="00781FD0" w:rsidRDefault="000702F9" w:rsidP="009F55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C1205" w:rsidRPr="00781FD0" w:rsidRDefault="005C1205" w:rsidP="009F55A0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C1205" w:rsidRPr="00781FD0" w:rsidSect="0014718E"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17A" w:rsidRDefault="00B2317A" w:rsidP="0014718E">
      <w:pPr>
        <w:spacing w:after="0" w:line="240" w:lineRule="auto"/>
      </w:pPr>
      <w:r>
        <w:separator/>
      </w:r>
    </w:p>
  </w:endnote>
  <w:endnote w:type="continuationSeparator" w:id="1">
    <w:p w:rsidR="00B2317A" w:rsidRDefault="00B2317A" w:rsidP="00147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621"/>
      <w:docPartObj>
        <w:docPartGallery w:val="Page Numbers (Bottom of Page)"/>
        <w:docPartUnique/>
      </w:docPartObj>
    </w:sdtPr>
    <w:sdtContent>
      <w:p w:rsidR="0014718E" w:rsidRDefault="0014718E">
        <w:pPr>
          <w:pStyle w:val="a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4718E" w:rsidRDefault="0014718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17A" w:rsidRDefault="00B2317A" w:rsidP="0014718E">
      <w:pPr>
        <w:spacing w:after="0" w:line="240" w:lineRule="auto"/>
      </w:pPr>
      <w:r>
        <w:separator/>
      </w:r>
    </w:p>
  </w:footnote>
  <w:footnote w:type="continuationSeparator" w:id="1">
    <w:p w:rsidR="00B2317A" w:rsidRDefault="00B2317A" w:rsidP="00147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63D64"/>
    <w:multiLevelType w:val="multilevel"/>
    <w:tmpl w:val="BF3C19EC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1">
    <w:nsid w:val="57FC2377"/>
    <w:multiLevelType w:val="hybridMultilevel"/>
    <w:tmpl w:val="6D8283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40611F3"/>
    <w:multiLevelType w:val="hybridMultilevel"/>
    <w:tmpl w:val="2D964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6967"/>
    <w:rsid w:val="00005885"/>
    <w:rsid w:val="00032EB8"/>
    <w:rsid w:val="000370F9"/>
    <w:rsid w:val="000569A0"/>
    <w:rsid w:val="000638D6"/>
    <w:rsid w:val="000702F9"/>
    <w:rsid w:val="00073307"/>
    <w:rsid w:val="00075C92"/>
    <w:rsid w:val="000859F9"/>
    <w:rsid w:val="000C54B4"/>
    <w:rsid w:val="000E7D34"/>
    <w:rsid w:val="00105CED"/>
    <w:rsid w:val="00121EA3"/>
    <w:rsid w:val="00126E6E"/>
    <w:rsid w:val="0014718E"/>
    <w:rsid w:val="00153BA2"/>
    <w:rsid w:val="001671C6"/>
    <w:rsid w:val="00180BF3"/>
    <w:rsid w:val="001856DE"/>
    <w:rsid w:val="00191179"/>
    <w:rsid w:val="001B0DF0"/>
    <w:rsid w:val="001D545B"/>
    <w:rsid w:val="001E3A43"/>
    <w:rsid w:val="001E51A9"/>
    <w:rsid w:val="00211491"/>
    <w:rsid w:val="00212A78"/>
    <w:rsid w:val="00244F1E"/>
    <w:rsid w:val="00265C15"/>
    <w:rsid w:val="002A484D"/>
    <w:rsid w:val="002B250D"/>
    <w:rsid w:val="002E3CCB"/>
    <w:rsid w:val="002E6695"/>
    <w:rsid w:val="002F15D5"/>
    <w:rsid w:val="0030420B"/>
    <w:rsid w:val="00325762"/>
    <w:rsid w:val="0032755D"/>
    <w:rsid w:val="0034569B"/>
    <w:rsid w:val="00351A9C"/>
    <w:rsid w:val="003528FB"/>
    <w:rsid w:val="00364F1E"/>
    <w:rsid w:val="003933B4"/>
    <w:rsid w:val="003C3462"/>
    <w:rsid w:val="003F3F42"/>
    <w:rsid w:val="004009EE"/>
    <w:rsid w:val="004031D9"/>
    <w:rsid w:val="004300FA"/>
    <w:rsid w:val="00464251"/>
    <w:rsid w:val="004812BA"/>
    <w:rsid w:val="00493CF0"/>
    <w:rsid w:val="004B1B31"/>
    <w:rsid w:val="004D595E"/>
    <w:rsid w:val="004D608E"/>
    <w:rsid w:val="00531201"/>
    <w:rsid w:val="00537E58"/>
    <w:rsid w:val="00540056"/>
    <w:rsid w:val="00543401"/>
    <w:rsid w:val="005558EF"/>
    <w:rsid w:val="00583719"/>
    <w:rsid w:val="00595D28"/>
    <w:rsid w:val="005B66B0"/>
    <w:rsid w:val="005B776D"/>
    <w:rsid w:val="005C1205"/>
    <w:rsid w:val="005C2446"/>
    <w:rsid w:val="005C6A43"/>
    <w:rsid w:val="005D2219"/>
    <w:rsid w:val="00613034"/>
    <w:rsid w:val="00622AEF"/>
    <w:rsid w:val="006478F1"/>
    <w:rsid w:val="00652210"/>
    <w:rsid w:val="00674F19"/>
    <w:rsid w:val="00691A29"/>
    <w:rsid w:val="00691D78"/>
    <w:rsid w:val="006A7231"/>
    <w:rsid w:val="006B7926"/>
    <w:rsid w:val="006C64BA"/>
    <w:rsid w:val="006F014B"/>
    <w:rsid w:val="006F63B1"/>
    <w:rsid w:val="00703B06"/>
    <w:rsid w:val="00706D9D"/>
    <w:rsid w:val="00727EB2"/>
    <w:rsid w:val="0073301E"/>
    <w:rsid w:val="0073640B"/>
    <w:rsid w:val="007651D4"/>
    <w:rsid w:val="007722D2"/>
    <w:rsid w:val="00781FD0"/>
    <w:rsid w:val="00791815"/>
    <w:rsid w:val="007A3F79"/>
    <w:rsid w:val="007B4E7F"/>
    <w:rsid w:val="007B7C21"/>
    <w:rsid w:val="007C0A6F"/>
    <w:rsid w:val="00821450"/>
    <w:rsid w:val="00830999"/>
    <w:rsid w:val="00841AF1"/>
    <w:rsid w:val="0086451B"/>
    <w:rsid w:val="008826F0"/>
    <w:rsid w:val="0089371D"/>
    <w:rsid w:val="008E2EB6"/>
    <w:rsid w:val="00902A70"/>
    <w:rsid w:val="00911496"/>
    <w:rsid w:val="009630F9"/>
    <w:rsid w:val="00965E95"/>
    <w:rsid w:val="009847D6"/>
    <w:rsid w:val="00990D90"/>
    <w:rsid w:val="009956C1"/>
    <w:rsid w:val="009C2443"/>
    <w:rsid w:val="009F55A0"/>
    <w:rsid w:val="00A176A5"/>
    <w:rsid w:val="00A22CDF"/>
    <w:rsid w:val="00A3533D"/>
    <w:rsid w:val="00A66967"/>
    <w:rsid w:val="00A80426"/>
    <w:rsid w:val="00A9289E"/>
    <w:rsid w:val="00A943CE"/>
    <w:rsid w:val="00AB2793"/>
    <w:rsid w:val="00AB70DA"/>
    <w:rsid w:val="00AC1E7F"/>
    <w:rsid w:val="00AD3897"/>
    <w:rsid w:val="00AD5358"/>
    <w:rsid w:val="00AE486F"/>
    <w:rsid w:val="00AE5836"/>
    <w:rsid w:val="00B2185E"/>
    <w:rsid w:val="00B2317A"/>
    <w:rsid w:val="00BE589F"/>
    <w:rsid w:val="00C17C3C"/>
    <w:rsid w:val="00C20A7C"/>
    <w:rsid w:val="00C66DAF"/>
    <w:rsid w:val="00C7749F"/>
    <w:rsid w:val="00CE5573"/>
    <w:rsid w:val="00D260C8"/>
    <w:rsid w:val="00D726EA"/>
    <w:rsid w:val="00D94518"/>
    <w:rsid w:val="00DF5B82"/>
    <w:rsid w:val="00E17969"/>
    <w:rsid w:val="00E64922"/>
    <w:rsid w:val="00E83489"/>
    <w:rsid w:val="00E85F04"/>
    <w:rsid w:val="00EA19DA"/>
    <w:rsid w:val="00EB4926"/>
    <w:rsid w:val="00EB7D94"/>
    <w:rsid w:val="00EC7928"/>
    <w:rsid w:val="00EF52F2"/>
    <w:rsid w:val="00F06AC3"/>
    <w:rsid w:val="00F3223A"/>
    <w:rsid w:val="00F5451A"/>
    <w:rsid w:val="00F60BE6"/>
    <w:rsid w:val="00F82486"/>
    <w:rsid w:val="00F8345E"/>
    <w:rsid w:val="00FA69EE"/>
    <w:rsid w:val="00FB1586"/>
    <w:rsid w:val="00FD45F1"/>
    <w:rsid w:val="00FD4D74"/>
    <w:rsid w:val="00FF5572"/>
    <w:rsid w:val="00FF5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69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99"/>
    <w:qFormat/>
    <w:rsid w:val="00A669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3">
    <w:name w:val="Font Style13"/>
    <w:uiPriority w:val="99"/>
    <w:rsid w:val="00703B06"/>
    <w:rPr>
      <w:rFonts w:ascii="Arial" w:hAnsi="Arial"/>
      <w:sz w:val="20"/>
    </w:rPr>
  </w:style>
  <w:style w:type="paragraph" w:styleId="a4">
    <w:name w:val="List Paragraph"/>
    <w:basedOn w:val="a"/>
    <w:uiPriority w:val="99"/>
    <w:qFormat/>
    <w:rsid w:val="002A484D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17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96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F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47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4718E"/>
  </w:style>
  <w:style w:type="paragraph" w:styleId="aa">
    <w:name w:val="footer"/>
    <w:basedOn w:val="a"/>
    <w:link w:val="ab"/>
    <w:uiPriority w:val="99"/>
    <w:unhideWhenUsed/>
    <w:rsid w:val="00147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1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69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99"/>
    <w:qFormat/>
    <w:rsid w:val="00A669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3">
    <w:name w:val="Font Style13"/>
    <w:uiPriority w:val="99"/>
    <w:rsid w:val="00703B06"/>
    <w:rPr>
      <w:rFonts w:ascii="Arial" w:hAnsi="Arial"/>
      <w:sz w:val="20"/>
    </w:rPr>
  </w:style>
  <w:style w:type="paragraph" w:styleId="a4">
    <w:name w:val="List Paragraph"/>
    <w:basedOn w:val="a"/>
    <w:uiPriority w:val="99"/>
    <w:qFormat/>
    <w:rsid w:val="002A484D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17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96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F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9DF72-09D1-4EC3-B8E5-39F9F4778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user</cp:lastModifiedBy>
  <cp:revision>4</cp:revision>
  <cp:lastPrinted>2020-04-07T08:18:00Z</cp:lastPrinted>
  <dcterms:created xsi:type="dcterms:W3CDTF">2020-04-07T06:35:00Z</dcterms:created>
  <dcterms:modified xsi:type="dcterms:W3CDTF">2020-04-07T08:19:00Z</dcterms:modified>
</cp:coreProperties>
</file>