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2B" w:rsidRDefault="00CD422B">
      <w:pPr>
        <w:ind w:firstLine="284"/>
        <w:jc w:val="both"/>
        <w:rPr>
          <w:szCs w:val="24"/>
        </w:rPr>
      </w:pPr>
      <w:bookmarkStart w:id="0" w:name="_GoBack"/>
      <w:bookmarkEnd w:id="0"/>
    </w:p>
    <w:p w:rsidR="00CD422B" w:rsidRDefault="00C749A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D422B" w:rsidRDefault="00C749A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6D7AF5">
        <w:rPr>
          <w:b/>
          <w:bCs/>
          <w:sz w:val="28"/>
          <w:szCs w:val="28"/>
        </w:rPr>
        <w:t>АМЫШЕВСКОГО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CD422B" w:rsidRDefault="00C749A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ЗИМОВНИКОВСКОГО РАЙОНА</w:t>
      </w:r>
    </w:p>
    <w:p w:rsidR="00CD422B" w:rsidRDefault="00C749A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CD422B" w:rsidRDefault="00CD422B">
      <w:pPr>
        <w:ind w:firstLine="284"/>
        <w:jc w:val="center"/>
        <w:rPr>
          <w:b/>
          <w:bCs/>
          <w:sz w:val="28"/>
          <w:szCs w:val="28"/>
        </w:rPr>
      </w:pPr>
    </w:p>
    <w:p w:rsidR="006D7AF5" w:rsidRDefault="00C749A5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D422B" w:rsidRDefault="00C749A5" w:rsidP="006D7AF5">
      <w:pPr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№ </w:t>
      </w:r>
      <w:r w:rsidR="006D7AF5">
        <w:rPr>
          <w:b/>
          <w:bCs/>
          <w:sz w:val="28"/>
          <w:szCs w:val="28"/>
        </w:rPr>
        <w:t>95</w:t>
      </w:r>
    </w:p>
    <w:p w:rsidR="00CD422B" w:rsidRDefault="00CD422B">
      <w:pPr>
        <w:ind w:firstLine="284"/>
        <w:jc w:val="both"/>
        <w:rPr>
          <w:sz w:val="28"/>
          <w:szCs w:val="28"/>
        </w:rPr>
      </w:pPr>
    </w:p>
    <w:p w:rsidR="00CD422B" w:rsidRDefault="006D7AF5">
      <w:pPr>
        <w:ind w:firstLine="284"/>
        <w:jc w:val="both"/>
      </w:pPr>
      <w:r w:rsidRPr="001E2229">
        <w:rPr>
          <w:b/>
          <w:sz w:val="28"/>
          <w:szCs w:val="28"/>
        </w:rPr>
        <w:t>03.10.</w:t>
      </w:r>
      <w:r w:rsidR="00C749A5" w:rsidRPr="001E2229">
        <w:rPr>
          <w:b/>
          <w:sz w:val="28"/>
          <w:szCs w:val="28"/>
        </w:rPr>
        <w:t xml:space="preserve"> 201</w:t>
      </w:r>
      <w:r w:rsidRPr="001E2229">
        <w:rPr>
          <w:b/>
          <w:sz w:val="28"/>
          <w:szCs w:val="28"/>
        </w:rPr>
        <w:t>9</w:t>
      </w:r>
      <w:r w:rsidR="00C749A5" w:rsidRPr="001E2229">
        <w:rPr>
          <w:b/>
          <w:sz w:val="28"/>
          <w:szCs w:val="28"/>
        </w:rPr>
        <w:t xml:space="preserve"> г.                                                               </w:t>
      </w:r>
      <w:r w:rsidR="001E2229">
        <w:rPr>
          <w:b/>
          <w:sz w:val="28"/>
          <w:szCs w:val="28"/>
        </w:rPr>
        <w:t xml:space="preserve">   </w:t>
      </w:r>
      <w:r w:rsidRPr="001E2229">
        <w:rPr>
          <w:b/>
          <w:sz w:val="28"/>
          <w:szCs w:val="28"/>
        </w:rPr>
        <w:t xml:space="preserve">        </w:t>
      </w:r>
      <w:r w:rsidR="00C749A5" w:rsidRPr="001E2229">
        <w:rPr>
          <w:b/>
          <w:sz w:val="28"/>
          <w:szCs w:val="28"/>
        </w:rPr>
        <w:t xml:space="preserve">          х. </w:t>
      </w:r>
      <w:r w:rsidRPr="001E2229">
        <w:rPr>
          <w:b/>
          <w:sz w:val="28"/>
          <w:szCs w:val="28"/>
        </w:rPr>
        <w:t>Камышев</w:t>
      </w:r>
      <w:r w:rsidR="00C749A5">
        <w:rPr>
          <w:b/>
          <w:color w:val="FF0000"/>
          <w:sz w:val="28"/>
          <w:szCs w:val="28"/>
        </w:rPr>
        <w:t xml:space="preserve"> </w:t>
      </w:r>
      <w:r w:rsidR="00C749A5">
        <w:rPr>
          <w:b/>
          <w:sz w:val="28"/>
          <w:szCs w:val="28"/>
        </w:rPr>
        <w:t xml:space="preserve">                       </w:t>
      </w:r>
    </w:p>
    <w:p w:rsidR="00CD422B" w:rsidRDefault="00CD422B">
      <w:pPr>
        <w:pStyle w:val="3"/>
        <w:ind w:right="-29" w:firstLine="284"/>
        <w:jc w:val="both"/>
        <w:rPr>
          <w:b w:val="0"/>
          <w:spacing w:val="38"/>
          <w:sz w:val="24"/>
          <w:szCs w:val="24"/>
        </w:rPr>
      </w:pPr>
    </w:p>
    <w:p w:rsidR="00CD422B" w:rsidRPr="006D7AF5" w:rsidRDefault="00C749A5" w:rsidP="001E2229">
      <w:pPr>
        <w:ind w:firstLine="284"/>
        <w:contextualSpacing/>
        <w:rPr>
          <w:sz w:val="28"/>
          <w:szCs w:val="28"/>
        </w:rPr>
      </w:pPr>
      <w:r w:rsidRPr="006D7AF5">
        <w:rPr>
          <w:sz w:val="28"/>
          <w:szCs w:val="28"/>
        </w:rPr>
        <w:t>О порядке подготовки населения</w:t>
      </w:r>
    </w:p>
    <w:p w:rsidR="001E2229" w:rsidRDefault="00C749A5" w:rsidP="001E2229">
      <w:pPr>
        <w:ind w:firstLine="284"/>
        <w:contextualSpacing/>
        <w:rPr>
          <w:sz w:val="28"/>
          <w:szCs w:val="28"/>
        </w:rPr>
      </w:pPr>
      <w:r w:rsidRPr="006D7AF5">
        <w:rPr>
          <w:sz w:val="28"/>
          <w:szCs w:val="28"/>
        </w:rPr>
        <w:t>в области пожарной безопасности</w:t>
      </w:r>
    </w:p>
    <w:p w:rsidR="001E2229" w:rsidRDefault="00C749A5" w:rsidP="001E2229">
      <w:pPr>
        <w:ind w:firstLine="284"/>
        <w:contextualSpacing/>
        <w:rPr>
          <w:sz w:val="28"/>
          <w:szCs w:val="28"/>
        </w:rPr>
      </w:pPr>
      <w:r w:rsidRPr="006D7AF5">
        <w:rPr>
          <w:sz w:val="28"/>
          <w:szCs w:val="28"/>
        </w:rPr>
        <w:t>на территории</w:t>
      </w:r>
      <w:r w:rsidR="001E2229">
        <w:rPr>
          <w:sz w:val="28"/>
          <w:szCs w:val="28"/>
        </w:rPr>
        <w:t xml:space="preserve"> </w:t>
      </w:r>
      <w:r w:rsidRPr="006D7AF5">
        <w:rPr>
          <w:sz w:val="28"/>
          <w:szCs w:val="28"/>
        </w:rPr>
        <w:t>К</w:t>
      </w:r>
      <w:r w:rsidR="006D7AF5" w:rsidRPr="006D7AF5">
        <w:rPr>
          <w:sz w:val="28"/>
          <w:szCs w:val="28"/>
        </w:rPr>
        <w:t>амышевского</w:t>
      </w:r>
      <w:r w:rsidR="006D7AF5">
        <w:rPr>
          <w:sz w:val="28"/>
          <w:szCs w:val="28"/>
        </w:rPr>
        <w:t xml:space="preserve"> </w:t>
      </w:r>
    </w:p>
    <w:p w:rsidR="00CD422B" w:rsidRPr="006D7AF5" w:rsidRDefault="00C749A5" w:rsidP="001E2229">
      <w:pPr>
        <w:ind w:firstLine="284"/>
        <w:contextualSpacing/>
        <w:rPr>
          <w:sz w:val="28"/>
          <w:szCs w:val="28"/>
        </w:rPr>
      </w:pPr>
      <w:r w:rsidRPr="006D7AF5">
        <w:rPr>
          <w:sz w:val="28"/>
          <w:szCs w:val="28"/>
        </w:rPr>
        <w:t xml:space="preserve">сельского </w:t>
      </w:r>
      <w:r w:rsidR="006D7AF5">
        <w:rPr>
          <w:sz w:val="28"/>
          <w:szCs w:val="28"/>
        </w:rPr>
        <w:t xml:space="preserve">  </w:t>
      </w:r>
      <w:r w:rsidR="001E2229">
        <w:rPr>
          <w:sz w:val="28"/>
          <w:szCs w:val="28"/>
        </w:rPr>
        <w:t>посе</w:t>
      </w:r>
      <w:r w:rsidRPr="006D7AF5">
        <w:rPr>
          <w:sz w:val="28"/>
          <w:szCs w:val="28"/>
        </w:rPr>
        <w:t>ления</w:t>
      </w:r>
    </w:p>
    <w:p w:rsidR="00CD422B" w:rsidRDefault="00CD422B">
      <w:pPr>
        <w:ind w:right="-29" w:firstLine="284"/>
        <w:jc w:val="both"/>
        <w:rPr>
          <w:szCs w:val="24"/>
        </w:rPr>
      </w:pPr>
    </w:p>
    <w:p w:rsidR="00CD422B" w:rsidRPr="006D7AF5" w:rsidRDefault="00C749A5" w:rsidP="00E92739">
      <w:pPr>
        <w:ind w:right="-29" w:firstLine="708"/>
        <w:jc w:val="both"/>
        <w:rPr>
          <w:sz w:val="28"/>
          <w:szCs w:val="28"/>
        </w:rPr>
      </w:pPr>
      <w:r w:rsidRPr="006D7AF5">
        <w:rPr>
          <w:color w:val="000000"/>
          <w:sz w:val="28"/>
          <w:szCs w:val="28"/>
          <w:shd w:val="clear" w:color="auto" w:fill="FFFFFF"/>
        </w:rPr>
        <w:t>В соответствии с Федеральными законами от 12.02.1998. № 28-ФЗ «О</w:t>
      </w:r>
      <w:r w:rsidRPr="006D7A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7AF5">
        <w:rPr>
          <w:color w:val="000000"/>
          <w:sz w:val="28"/>
          <w:szCs w:val="28"/>
          <w:shd w:val="clear" w:color="auto" w:fill="FFFFFF"/>
        </w:rPr>
        <w:t>гражданской</w:t>
      </w:r>
      <w:r w:rsidRPr="006D7A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7AF5">
        <w:rPr>
          <w:color w:val="000000"/>
          <w:sz w:val="28"/>
          <w:szCs w:val="28"/>
          <w:shd w:val="clear" w:color="auto" w:fill="FFFFFF"/>
        </w:rPr>
        <w:t>обороне», от 21.12.1994. № 68-ФЗ «О защите населения и территорий от чрезвычайных ситуаций природного и техногенного характера», от 21.12.1994 № 68-ФЗ «О пожарной безопасности»,</w:t>
      </w:r>
      <w:r w:rsidRPr="006D7A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7AF5">
        <w:rPr>
          <w:color w:val="000000"/>
          <w:sz w:val="28"/>
          <w:szCs w:val="28"/>
          <w:shd w:val="clear" w:color="auto" w:fill="FFFFFF"/>
        </w:rPr>
        <w:t>постановлениями Правительства Российской Федерации</w:t>
      </w:r>
      <w:r w:rsidRPr="006D7A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7AF5">
        <w:rPr>
          <w:color w:val="000000"/>
          <w:sz w:val="28"/>
          <w:szCs w:val="28"/>
          <w:shd w:val="clear" w:color="auto" w:fill="FFFFFF"/>
        </w:rPr>
        <w:t>от 02.11.2000.  </w:t>
      </w:r>
      <w:r w:rsidRPr="006D7A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7AF5">
        <w:rPr>
          <w:color w:val="000000"/>
          <w:sz w:val="28"/>
          <w:szCs w:val="28"/>
          <w:shd w:val="clear" w:color="auto" w:fill="FFFFFF"/>
        </w:rPr>
        <w:t>№ 841 «Об утверждении Положения об организации обучения населения в области гражданской обороны», от 04.09.2003. № 547 «О подготовке населения в области защиты от чрезвычайных ситуаций природного и техногенного характера»,</w:t>
      </w:r>
      <w:r w:rsidRPr="006D7AF5">
        <w:rPr>
          <w:sz w:val="28"/>
          <w:szCs w:val="28"/>
        </w:rPr>
        <w:t xml:space="preserve"> статьей 1 п. 3,4 Устава муниципального образования К</w:t>
      </w:r>
      <w:r w:rsidR="006D7AF5">
        <w:rPr>
          <w:sz w:val="28"/>
          <w:szCs w:val="28"/>
        </w:rPr>
        <w:t>амышевского</w:t>
      </w:r>
      <w:r w:rsidRPr="006D7AF5">
        <w:rPr>
          <w:sz w:val="28"/>
          <w:szCs w:val="28"/>
        </w:rPr>
        <w:t xml:space="preserve"> сельского поселения. </w:t>
      </w:r>
    </w:p>
    <w:p w:rsidR="00CD422B" w:rsidRDefault="00CD422B">
      <w:pPr>
        <w:pStyle w:val="Postan"/>
        <w:suppressAutoHyphens/>
        <w:ind w:right="-29" w:firstLine="284"/>
        <w:jc w:val="both"/>
        <w:rPr>
          <w:szCs w:val="28"/>
        </w:rPr>
      </w:pPr>
    </w:p>
    <w:p w:rsidR="00CD422B" w:rsidRDefault="00C749A5">
      <w:pPr>
        <w:pStyle w:val="Postan"/>
        <w:suppressAutoHyphens/>
        <w:ind w:right="-29" w:firstLine="284"/>
        <w:rPr>
          <w:szCs w:val="28"/>
        </w:rPr>
      </w:pPr>
      <w:r>
        <w:rPr>
          <w:szCs w:val="28"/>
        </w:rPr>
        <w:t>ПОСТАНОВЛЯ</w:t>
      </w:r>
      <w:r w:rsidR="006D7AF5">
        <w:rPr>
          <w:szCs w:val="28"/>
        </w:rPr>
        <w:t>ЕТ</w:t>
      </w:r>
      <w:r>
        <w:rPr>
          <w:szCs w:val="28"/>
        </w:rPr>
        <w:t>:</w:t>
      </w:r>
    </w:p>
    <w:p w:rsidR="00CD422B" w:rsidRDefault="00CD422B">
      <w:pPr>
        <w:pStyle w:val="Postan"/>
        <w:suppressAutoHyphens/>
        <w:ind w:right="-29" w:firstLine="284"/>
        <w:jc w:val="both"/>
        <w:rPr>
          <w:sz w:val="24"/>
          <w:szCs w:val="24"/>
        </w:rPr>
      </w:pPr>
    </w:p>
    <w:p w:rsidR="00CD422B" w:rsidRPr="006D7AF5" w:rsidRDefault="00C749A5">
      <w:pPr>
        <w:ind w:firstLine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1. Утвердить Положение о порядке подготовки населения в области пожарной безопасности на территории К</w:t>
      </w:r>
      <w:r w:rsidR="006D7AF5">
        <w:rPr>
          <w:sz w:val="28"/>
          <w:szCs w:val="28"/>
        </w:rPr>
        <w:t>амышевского</w:t>
      </w:r>
      <w:r w:rsidRPr="006D7AF5">
        <w:rPr>
          <w:sz w:val="28"/>
          <w:szCs w:val="28"/>
        </w:rPr>
        <w:t xml:space="preserve"> сельского поселения, в муниципальных предприятиях и учреждениях К</w:t>
      </w:r>
      <w:r w:rsidR="006D7AF5">
        <w:rPr>
          <w:sz w:val="28"/>
          <w:szCs w:val="28"/>
        </w:rPr>
        <w:t>амышевского</w:t>
      </w:r>
      <w:r w:rsidRPr="006D7AF5">
        <w:rPr>
          <w:sz w:val="28"/>
          <w:szCs w:val="28"/>
        </w:rPr>
        <w:t xml:space="preserve"> сельского поселения (приложение №1).</w:t>
      </w:r>
    </w:p>
    <w:p w:rsidR="00CD422B" w:rsidRPr="006D7AF5" w:rsidRDefault="00C749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284"/>
        <w:rPr>
          <w:sz w:val="28"/>
          <w:szCs w:val="28"/>
        </w:rPr>
      </w:pPr>
      <w:r w:rsidRPr="006D7AF5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D422B" w:rsidRPr="006D7AF5" w:rsidRDefault="00C749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284"/>
        <w:rPr>
          <w:sz w:val="28"/>
          <w:szCs w:val="28"/>
        </w:rPr>
      </w:pPr>
      <w:r w:rsidRPr="006D7A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D422B" w:rsidRPr="006D7AF5" w:rsidRDefault="00CD422B">
      <w:pPr>
        <w:pStyle w:val="aa"/>
        <w:spacing w:before="0" w:after="0"/>
        <w:ind w:right="-29" w:firstLine="284"/>
        <w:rPr>
          <w:rFonts w:ascii="Times New Roman" w:hAnsi="Times New Roman" w:cs="Times New Roman"/>
          <w:sz w:val="28"/>
          <w:szCs w:val="28"/>
        </w:rPr>
      </w:pPr>
    </w:p>
    <w:p w:rsidR="00CD422B" w:rsidRDefault="00CD422B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7AF5" w:rsidRDefault="006D7AF5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7AF5" w:rsidRPr="006D7AF5" w:rsidRDefault="006D7AF5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422B" w:rsidRPr="006D7AF5" w:rsidRDefault="006D7AF5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749A5" w:rsidRPr="006D7AF5">
        <w:rPr>
          <w:sz w:val="28"/>
          <w:szCs w:val="28"/>
        </w:rPr>
        <w:t>лавы Администрации</w:t>
      </w:r>
    </w:p>
    <w:p w:rsidR="00CD422B" w:rsidRDefault="00C749A5" w:rsidP="006D7AF5">
      <w:pPr>
        <w:ind w:firstLine="284"/>
        <w:jc w:val="both"/>
        <w:rPr>
          <w:color w:val="000000"/>
          <w:szCs w:val="24"/>
        </w:rPr>
      </w:pPr>
      <w:r w:rsidRPr="006D7AF5">
        <w:rPr>
          <w:sz w:val="28"/>
          <w:szCs w:val="28"/>
        </w:rPr>
        <w:t>К</w:t>
      </w:r>
      <w:r w:rsidR="006D7AF5">
        <w:rPr>
          <w:sz w:val="28"/>
          <w:szCs w:val="28"/>
        </w:rPr>
        <w:t>амышевского сельского поселения</w:t>
      </w:r>
      <w:r w:rsidRPr="006D7AF5">
        <w:rPr>
          <w:sz w:val="28"/>
          <w:szCs w:val="28"/>
        </w:rPr>
        <w:t xml:space="preserve">                </w:t>
      </w:r>
      <w:r w:rsidR="006D7AF5">
        <w:rPr>
          <w:sz w:val="28"/>
          <w:szCs w:val="28"/>
        </w:rPr>
        <w:t xml:space="preserve">       </w:t>
      </w:r>
      <w:r w:rsidRPr="006D7AF5">
        <w:rPr>
          <w:sz w:val="28"/>
          <w:szCs w:val="28"/>
        </w:rPr>
        <w:t xml:space="preserve">              </w:t>
      </w:r>
      <w:r w:rsidR="006D7AF5">
        <w:rPr>
          <w:sz w:val="28"/>
          <w:szCs w:val="28"/>
        </w:rPr>
        <w:t>О.Г. Карнаухова</w:t>
      </w:r>
      <w:r w:rsidRPr="006D7AF5">
        <w:rPr>
          <w:sz w:val="28"/>
          <w:szCs w:val="28"/>
        </w:rPr>
        <w:t xml:space="preserve">                                </w:t>
      </w: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CD422B" w:rsidRDefault="00CD422B">
      <w:pPr>
        <w:ind w:firstLine="284"/>
        <w:jc w:val="both"/>
        <w:rPr>
          <w:color w:val="000000"/>
          <w:szCs w:val="24"/>
        </w:rPr>
      </w:pPr>
    </w:p>
    <w:p w:rsidR="006D7AF5" w:rsidRDefault="00C749A5">
      <w:pPr>
        <w:ind w:firstLine="284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</w:t>
      </w:r>
    </w:p>
    <w:p w:rsidR="00CD422B" w:rsidRDefault="00C749A5">
      <w:pPr>
        <w:ind w:firstLine="284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</w:t>
      </w:r>
      <w:r>
        <w:rPr>
          <w:szCs w:val="24"/>
        </w:rPr>
        <w:t>Приложение №1</w:t>
      </w:r>
    </w:p>
    <w:p w:rsidR="00CD422B" w:rsidRDefault="00C749A5">
      <w:pPr>
        <w:ind w:firstLine="284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CD422B" w:rsidRDefault="00C749A5">
      <w:pPr>
        <w:ind w:firstLine="284"/>
        <w:jc w:val="right"/>
      </w:pPr>
      <w:r>
        <w:rPr>
          <w:szCs w:val="24"/>
        </w:rPr>
        <w:t>Администрации К</w:t>
      </w:r>
      <w:r w:rsidR="006D7AF5">
        <w:rPr>
          <w:szCs w:val="24"/>
        </w:rPr>
        <w:t xml:space="preserve">амышевского </w:t>
      </w:r>
      <w:r>
        <w:rPr>
          <w:szCs w:val="24"/>
        </w:rPr>
        <w:t>с/п</w:t>
      </w:r>
    </w:p>
    <w:p w:rsidR="00CD422B" w:rsidRDefault="00C749A5">
      <w:pPr>
        <w:pStyle w:val="ConsTitle"/>
        <w:widowControl/>
        <w:ind w:firstLine="284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D7AF5">
        <w:rPr>
          <w:rFonts w:ascii="Times New Roman" w:hAnsi="Times New Roman" w:cs="Times New Roman"/>
          <w:b w:val="0"/>
          <w:sz w:val="24"/>
          <w:szCs w:val="24"/>
        </w:rPr>
        <w:t>03</w:t>
      </w:r>
      <w:r>
        <w:rPr>
          <w:rFonts w:ascii="Times New Roman" w:hAnsi="Times New Roman" w:cs="Times New Roman"/>
          <w:b w:val="0"/>
          <w:sz w:val="24"/>
          <w:szCs w:val="24"/>
        </w:rPr>
        <w:t>.1</w:t>
      </w:r>
      <w:r w:rsidR="006D7AF5">
        <w:rPr>
          <w:rFonts w:ascii="Times New Roman" w:hAnsi="Times New Roman" w:cs="Times New Roman"/>
          <w:b w:val="0"/>
          <w:sz w:val="24"/>
          <w:szCs w:val="24"/>
        </w:rPr>
        <w:t>0.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6D7AF5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 № </w:t>
      </w:r>
      <w:r w:rsidR="006D7AF5">
        <w:rPr>
          <w:rFonts w:ascii="Times New Roman" w:hAnsi="Times New Roman" w:cs="Times New Roman"/>
          <w:b w:val="0"/>
          <w:sz w:val="24"/>
          <w:szCs w:val="24"/>
        </w:rPr>
        <w:t>95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CD422B" w:rsidRDefault="00CD422B">
      <w:pPr>
        <w:ind w:right="-365" w:firstLine="284"/>
        <w:jc w:val="both"/>
        <w:rPr>
          <w:b/>
          <w:szCs w:val="24"/>
        </w:rPr>
      </w:pPr>
    </w:p>
    <w:p w:rsidR="00CD422B" w:rsidRPr="006D7AF5" w:rsidRDefault="00C749A5">
      <w:pPr>
        <w:ind w:right="-365" w:firstLine="284"/>
        <w:jc w:val="center"/>
        <w:rPr>
          <w:b/>
          <w:sz w:val="28"/>
          <w:szCs w:val="28"/>
        </w:rPr>
      </w:pPr>
      <w:r w:rsidRPr="006D7AF5">
        <w:rPr>
          <w:b/>
          <w:sz w:val="28"/>
          <w:szCs w:val="28"/>
        </w:rPr>
        <w:t>ПОЛОЖЕНИЕ</w:t>
      </w:r>
    </w:p>
    <w:p w:rsidR="00CD422B" w:rsidRPr="006D7AF5" w:rsidRDefault="00C749A5">
      <w:pPr>
        <w:ind w:right="-29" w:firstLine="284"/>
        <w:jc w:val="center"/>
        <w:rPr>
          <w:sz w:val="28"/>
          <w:szCs w:val="28"/>
        </w:rPr>
      </w:pPr>
      <w:r w:rsidRPr="006D7AF5">
        <w:rPr>
          <w:b/>
          <w:bCs/>
          <w:color w:val="000000"/>
          <w:sz w:val="28"/>
          <w:szCs w:val="28"/>
          <w:highlight w:val="white"/>
        </w:rPr>
        <w:t>о порядке подготовки и обучения населения мерам пожарной безопасности</w:t>
      </w:r>
      <w:r w:rsidRPr="006D7AF5">
        <w:rPr>
          <w:b/>
          <w:sz w:val="28"/>
          <w:szCs w:val="28"/>
        </w:rPr>
        <w:t xml:space="preserve"> на территории К</w:t>
      </w:r>
      <w:r w:rsidR="006D7AF5">
        <w:rPr>
          <w:b/>
          <w:sz w:val="28"/>
          <w:szCs w:val="28"/>
        </w:rPr>
        <w:t>амышевского</w:t>
      </w:r>
      <w:r w:rsidRPr="006D7AF5">
        <w:rPr>
          <w:b/>
          <w:sz w:val="28"/>
          <w:szCs w:val="28"/>
        </w:rPr>
        <w:t xml:space="preserve"> сельского поселения</w:t>
      </w:r>
    </w:p>
    <w:p w:rsidR="00CD422B" w:rsidRPr="006D7AF5" w:rsidRDefault="00CD422B">
      <w:pPr>
        <w:ind w:right="-365" w:firstLine="284"/>
        <w:jc w:val="both"/>
        <w:rPr>
          <w:b/>
          <w:sz w:val="28"/>
          <w:szCs w:val="28"/>
        </w:rPr>
      </w:pPr>
    </w:p>
    <w:p w:rsidR="00CD422B" w:rsidRPr="006D7AF5" w:rsidRDefault="00C749A5">
      <w:pPr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6D7AF5">
        <w:rPr>
          <w:b/>
          <w:sz w:val="28"/>
          <w:szCs w:val="28"/>
        </w:rPr>
        <w:t>Общие положения</w:t>
      </w:r>
    </w:p>
    <w:p w:rsidR="00CD422B" w:rsidRPr="006D7AF5" w:rsidRDefault="00C749A5">
      <w:pPr>
        <w:shd w:val="clear" w:color="auto" w:fill="FFFFFF"/>
        <w:ind w:left="284"/>
        <w:jc w:val="both"/>
        <w:rPr>
          <w:sz w:val="28"/>
          <w:szCs w:val="28"/>
        </w:rPr>
      </w:pPr>
      <w:r w:rsidRPr="006D7AF5">
        <w:rPr>
          <w:sz w:val="28"/>
          <w:szCs w:val="28"/>
        </w:rPr>
        <w:t> 1.1. Настоящее Положение определяет основные задачи, формы и порядок организации подготовки и обучения населения в области пожарной безопасности.</w:t>
      </w:r>
      <w:r w:rsidRPr="006D7AF5">
        <w:rPr>
          <w:sz w:val="28"/>
          <w:szCs w:val="28"/>
        </w:rPr>
        <w:br/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 постановлением Правительства Российской Федерации от 25.04.2012  № 390 «О противопожарном режиме», </w:t>
      </w:r>
      <w:r w:rsidRPr="006D7AF5">
        <w:rPr>
          <w:sz w:val="28"/>
          <w:szCs w:val="28"/>
          <w:shd w:val="clear" w:color="auto" w:fill="FFFFFF"/>
        </w:rPr>
        <w:t xml:space="preserve">и </w:t>
      </w:r>
      <w:r w:rsidRPr="006D7AF5">
        <w:rPr>
          <w:sz w:val="28"/>
          <w:szCs w:val="28"/>
        </w:rPr>
        <w:t>Уставом</w:t>
      </w:r>
      <w:r w:rsidRPr="006D7AF5">
        <w:rPr>
          <w:rStyle w:val="apple-converted-space"/>
          <w:sz w:val="28"/>
          <w:szCs w:val="28"/>
          <w:shd w:val="clear" w:color="auto" w:fill="FFFFFF"/>
        </w:rPr>
        <w:t> </w:t>
      </w:r>
      <w:r w:rsidRPr="006D7AF5">
        <w:rPr>
          <w:sz w:val="28"/>
          <w:szCs w:val="28"/>
        </w:rPr>
        <w:t xml:space="preserve"> К</w:t>
      </w:r>
      <w:r w:rsidR="006D7AF5">
        <w:rPr>
          <w:sz w:val="28"/>
          <w:szCs w:val="28"/>
        </w:rPr>
        <w:t xml:space="preserve">амышевского </w:t>
      </w:r>
      <w:r w:rsidRPr="006D7AF5">
        <w:rPr>
          <w:sz w:val="28"/>
          <w:szCs w:val="28"/>
        </w:rPr>
        <w:t>сельского поселении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1.3. Обучение мерам пожарной безопасности осуществляется в ходе проведения противопожарных инструктажей, пожарно-технических минимумов, пожарно-технических конференций, лекций, семинаров, бесед.</w:t>
      </w:r>
      <w:r w:rsidRPr="006D7AF5">
        <w:rPr>
          <w:sz w:val="28"/>
          <w:szCs w:val="28"/>
        </w:rPr>
        <w:br/>
        <w:t xml:space="preserve"> 2. Основные цели обучения населения мерам пожарной безопасности и информирования населения о мерах пожарной безопасности: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снижение числа пожаров и степени тяжести последствий от них;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городского поселения;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совершенствование знаний населения в области пожарной безопасности;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совершенствование форм и методов противопожарной пропаганды;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оперативное доведение до населения информации в области пожарной безопасности.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2.1. Основные задачи обучения населения мерам пожарной безопасности и информирования населения о мерах пожарной безопасности: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защита жизни, здоровья и имущества граждан в случае пожара;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lastRenderedPageBreak/>
        <w:t>2.2. В целях обучения населения мерам пожарной безопасности и информирования населения о мерах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</w:t>
      </w:r>
    </w:p>
    <w:p w:rsidR="00CD422B" w:rsidRPr="006D7AF5" w:rsidRDefault="00C749A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2.3. Организация и осуществление обучения населения мерам пожарной безопасности включают в себя: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планирование и осуществление обучения населения в области пожарной безопасности;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разработку программ обучения должностных лиц и работников, ответственных за пожарную безопасность;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издание учебной литературы, наглядных пособий по пожарной безопасности;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- осуществление контроля за ходом и качеством обучения населения в области пожарной безопасности.</w:t>
      </w:r>
    </w:p>
    <w:p w:rsidR="006D7AF5" w:rsidRDefault="00C749A5" w:rsidP="006D7AF5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2.4.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"Обучение мерам пожарной безопасности работников организаций".</w:t>
      </w:r>
    </w:p>
    <w:p w:rsidR="001E2229" w:rsidRDefault="00C749A5" w:rsidP="001E2229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2.5.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1E2229" w:rsidRDefault="00C749A5" w:rsidP="001E2229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2.6.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1E2229" w:rsidRDefault="00C749A5" w:rsidP="001E2229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2.7.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1E2229" w:rsidRDefault="00C749A5" w:rsidP="001E2229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2.8.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CD422B" w:rsidRPr="006D7AF5" w:rsidRDefault="00C749A5" w:rsidP="001E2229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7AF5"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lastRenderedPageBreak/>
        <w:t>2.9.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2.10.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2.11. Информирование населения о мерах пожарной безопасности осуществляется посредством: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организации тематических выставок, смотров, конкурсов;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проведения учебно-методических занятий, семинаров и конференций;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размещения уголков (информационных стендов) пожарной безопасности;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изготовления и размещения стендов социальной рекламы по пожарной безопасности;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организации конкурсов, соревнований на противопожарную тематику;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привлечения средств массовой информации;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- проведения иных не запрещенных законодательством мероприятий.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2.12.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2.13. 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3. Основными задачами обучения руководящего состава и населения городского поселения в области защиты населения и территории от ЧС природного и техногенного характера и порядка подготовки и обучения населения способам защиты от опасностей, возникающих при ведении военных действий или вследствие этих действий, являются: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а) изучение способов защиты</w:t>
      </w:r>
      <w:r w:rsidR="006D7AF5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>от</w:t>
      </w:r>
      <w:r w:rsidR="006D7AF5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 xml:space="preserve">опасностей, возникающих в чрезвычайных ситуациях природного и техногенного характера, при ведении военных </w:t>
      </w:r>
      <w:r w:rsidRPr="006D7AF5">
        <w:rPr>
          <w:b w:val="0"/>
          <w:sz w:val="28"/>
          <w:szCs w:val="28"/>
        </w:rPr>
        <w:lastRenderedPageBreak/>
        <w:t>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б) совершенствование навыков по организации и проведению мероприятий по защите от ЧС и вследствие военных действий;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в) выработка умений и навыков для проведения </w:t>
      </w:r>
      <w:proofErr w:type="spellStart"/>
      <w:r w:rsidRPr="006D7AF5">
        <w:rPr>
          <w:b w:val="0"/>
          <w:sz w:val="28"/>
          <w:szCs w:val="28"/>
        </w:rPr>
        <w:t>аварийно</w:t>
      </w:r>
      <w:proofErr w:type="spellEnd"/>
      <w:r w:rsidRPr="006D7AF5">
        <w:rPr>
          <w:b w:val="0"/>
          <w:sz w:val="28"/>
          <w:szCs w:val="28"/>
        </w:rPr>
        <w:t xml:space="preserve"> - спасательных и других неотложных работ;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г)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чрезвычайных ситуациях, ведении военных действий или вследствие этих действий.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3.1.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Обучение является обязательным и проводится на курсах гражданской обороны муниципальных образований</w:t>
      </w:r>
      <w:r w:rsidR="001E2229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>(далее именуются - курсы гражданской обороны), по месту работы, учебы и месту жительства граждан.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>3.2. В целях организации и осуществления обучения населения в области гражданской обороны и защиты от ЧС: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а) орган местного самоуправления поселения на своей территории: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планирует обучение населения в области гражданской обороны и защиты от ЧС;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организует изучение в образовательных учреждениях общего образования курса «Основы безопасности жизнедеятельности»;         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создает и оснащает учебно-консультационные пункты по гражданской обороне, а также организуют их деятельность;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организует и осуществляет пропаганду знаний в области гражданской обороны и защиты от ЧС;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осуществляет контроль за ходом и качеством обучения населения в области гражданской обороны и защиты от ЧС;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б) организации, предприятия всех форм собственности: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осуществляют обучение своих работников в области гражданской обороны и защиты от ЧС;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уточняют (с учетом особенностей деятельности организации) программы обучения в области гражданской обороны и </w:t>
      </w:r>
      <w:proofErr w:type="gramStart"/>
      <w:r w:rsidRPr="006D7AF5">
        <w:rPr>
          <w:b w:val="0"/>
          <w:sz w:val="28"/>
          <w:szCs w:val="28"/>
        </w:rPr>
        <w:t>защиты</w:t>
      </w:r>
      <w:r w:rsidR="001E2229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>от ЧС своих работников</w:t>
      </w:r>
      <w:proofErr w:type="gramEnd"/>
      <w:r w:rsidRPr="006D7AF5">
        <w:rPr>
          <w:b w:val="0"/>
          <w:sz w:val="28"/>
          <w:szCs w:val="28"/>
        </w:rPr>
        <w:t xml:space="preserve"> и личного состава формирований;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создают, оснащают и поддерживают в рабочем состоянии соответствующую учебно-материальную базу.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в) Должностное лицо по делам ГО и ЧС администрации поселения: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осуществляет организационно – 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осуществляет методическое руководство организациями при подготовке</w:t>
      </w:r>
      <w:r w:rsidR="001E2229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 xml:space="preserve">(обучении) личного состава формирований и обучении населения </w:t>
      </w:r>
      <w:r w:rsidRPr="006D7AF5">
        <w:rPr>
          <w:b w:val="0"/>
          <w:sz w:val="28"/>
          <w:szCs w:val="28"/>
        </w:rPr>
        <w:lastRenderedPageBreak/>
        <w:t>способам защиты от чрезвычайных ситуаций и опасностей, возникающих при ведении</w:t>
      </w:r>
      <w:r w:rsidR="001E2229">
        <w:rPr>
          <w:b w:val="0"/>
          <w:sz w:val="28"/>
          <w:szCs w:val="28"/>
        </w:rPr>
        <w:t xml:space="preserve"> </w:t>
      </w:r>
      <w:r w:rsidRPr="006D7AF5">
        <w:rPr>
          <w:b w:val="0"/>
          <w:sz w:val="28"/>
          <w:szCs w:val="28"/>
        </w:rPr>
        <w:t>военных действий или вследствие этих действий;</w:t>
      </w:r>
    </w:p>
    <w:p w:rsidR="00CD422B" w:rsidRPr="006D7AF5" w:rsidRDefault="00C749A5">
      <w:pPr>
        <w:pStyle w:val="3"/>
        <w:shd w:val="clear" w:color="auto" w:fill="FFFFFF"/>
        <w:ind w:firstLine="284"/>
        <w:jc w:val="both"/>
        <w:rPr>
          <w:b w:val="0"/>
          <w:sz w:val="28"/>
          <w:szCs w:val="28"/>
        </w:rPr>
      </w:pPr>
      <w:r w:rsidRPr="006D7AF5">
        <w:rPr>
          <w:b w:val="0"/>
          <w:sz w:val="28"/>
          <w:szCs w:val="28"/>
        </w:rPr>
        <w:t xml:space="preserve">            - определяет периодичность и продолжительность проведения учений и тренировок по гражданской обороне и защите от ЧС.</w:t>
      </w:r>
    </w:p>
    <w:p w:rsidR="001E2229" w:rsidRDefault="001E2229">
      <w:pPr>
        <w:ind w:firstLine="284"/>
        <w:jc w:val="both"/>
        <w:rPr>
          <w:b/>
          <w:sz w:val="28"/>
          <w:szCs w:val="28"/>
        </w:rPr>
      </w:pPr>
    </w:p>
    <w:p w:rsidR="001E2229" w:rsidRDefault="001E2229">
      <w:pPr>
        <w:ind w:firstLine="284"/>
        <w:jc w:val="both"/>
        <w:rPr>
          <w:b/>
          <w:sz w:val="28"/>
          <w:szCs w:val="28"/>
        </w:rPr>
      </w:pPr>
    </w:p>
    <w:p w:rsidR="001E2229" w:rsidRDefault="001E2229">
      <w:pPr>
        <w:ind w:firstLine="284"/>
        <w:jc w:val="both"/>
        <w:rPr>
          <w:b/>
          <w:sz w:val="28"/>
          <w:szCs w:val="28"/>
        </w:rPr>
      </w:pPr>
    </w:p>
    <w:p w:rsidR="001E2229" w:rsidRDefault="001E2229">
      <w:pPr>
        <w:ind w:firstLine="284"/>
        <w:jc w:val="both"/>
        <w:rPr>
          <w:b/>
          <w:sz w:val="28"/>
          <w:szCs w:val="28"/>
        </w:rPr>
      </w:pPr>
    </w:p>
    <w:p w:rsidR="001E2229" w:rsidRDefault="001E2229">
      <w:pPr>
        <w:ind w:firstLine="284"/>
        <w:jc w:val="both"/>
        <w:rPr>
          <w:b/>
          <w:sz w:val="28"/>
          <w:szCs w:val="28"/>
        </w:rPr>
      </w:pPr>
    </w:p>
    <w:p w:rsidR="00CD422B" w:rsidRPr="001E2229" w:rsidRDefault="001E2229">
      <w:pPr>
        <w:ind w:firstLine="284"/>
        <w:jc w:val="both"/>
        <w:rPr>
          <w:sz w:val="28"/>
          <w:szCs w:val="28"/>
        </w:rPr>
      </w:pPr>
      <w:proofErr w:type="spellStart"/>
      <w:r w:rsidRPr="001E2229">
        <w:rPr>
          <w:sz w:val="28"/>
          <w:szCs w:val="28"/>
        </w:rPr>
        <w:t>И.о</w:t>
      </w:r>
      <w:proofErr w:type="spellEnd"/>
      <w:r w:rsidRPr="001E2229">
        <w:rPr>
          <w:sz w:val="28"/>
          <w:szCs w:val="28"/>
        </w:rPr>
        <w:t>. главы Администрации</w:t>
      </w:r>
    </w:p>
    <w:p w:rsidR="001E2229" w:rsidRPr="001E2229" w:rsidRDefault="001E2229">
      <w:pPr>
        <w:ind w:firstLine="284"/>
        <w:jc w:val="both"/>
        <w:rPr>
          <w:sz w:val="28"/>
          <w:szCs w:val="28"/>
        </w:rPr>
      </w:pPr>
      <w:r w:rsidRPr="001E2229">
        <w:rPr>
          <w:sz w:val="28"/>
          <w:szCs w:val="28"/>
        </w:rPr>
        <w:t>Камышевского сельского поселения                               О.Г. Карнаухова</w:t>
      </w:r>
    </w:p>
    <w:sectPr w:rsidR="001E2229" w:rsidRPr="001E2229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504BA"/>
    <w:multiLevelType w:val="multilevel"/>
    <w:tmpl w:val="12D2768E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DB58F4"/>
    <w:multiLevelType w:val="multilevel"/>
    <w:tmpl w:val="C876055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2B"/>
    <w:rsid w:val="00192FCC"/>
    <w:rsid w:val="001E2229"/>
    <w:rsid w:val="00280D46"/>
    <w:rsid w:val="006D7AF5"/>
    <w:rsid w:val="00C749A5"/>
    <w:rsid w:val="00CD1EB6"/>
    <w:rsid w:val="00CD422B"/>
    <w:rsid w:val="00E63987"/>
    <w:rsid w:val="00E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FC9E-C456-4783-B69B-113F249E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подпись1"/>
    <w:basedOn w:val="a"/>
    <w:qFormat/>
    <w:rPr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qFormat/>
    <w:pPr>
      <w:widowControl w:val="0"/>
      <w:ind w:firstLine="720"/>
      <w:jc w:val="both"/>
    </w:pPr>
    <w:rPr>
      <w:i/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9">
    <w:name w:val="Body Text Indent"/>
    <w:basedOn w:val="a"/>
    <w:pPr>
      <w:autoSpaceDE w:val="0"/>
      <w:ind w:firstLine="485"/>
      <w:jc w:val="both"/>
    </w:pPr>
    <w:rPr>
      <w:color w:val="000000"/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18"/>
      <w:szCs w:val="18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8"/>
      <w:szCs w:val="18"/>
      <w:lang w:val="ru-RU" w:bidi="ar-SA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a">
    <w:name w:val="Normal (Web)"/>
    <w:basedOn w:val="a"/>
    <w:qFormat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2010-09-07T14:40:00Z</cp:lastPrinted>
  <dcterms:created xsi:type="dcterms:W3CDTF">2021-03-12T12:47:00Z</dcterms:created>
  <dcterms:modified xsi:type="dcterms:W3CDTF">2021-03-12T12:47:00Z</dcterms:modified>
  <dc:language>en-US</dc:language>
</cp:coreProperties>
</file>