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54" w:rsidRPr="00842DA0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Обязательный отчет</w:t>
      </w:r>
    </w:p>
    <w:p w:rsidR="00B66854" w:rsidRPr="00E5054B" w:rsidRDefault="006F5239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B19A8"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C710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1057" w:rsidRPr="00C71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Общественного совета Камышевского сельского поселения по вопросам </w:t>
      </w:r>
      <w:r w:rsidR="00C71057" w:rsidRPr="00C71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культуры</w:t>
      </w:r>
      <w:r w:rsidR="00C71057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71057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Иванова</w:t>
      </w:r>
      <w:r w:rsidR="00E5054B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Ольга Трофимовна</w:t>
      </w:r>
      <w:r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B66854" w:rsidRPr="006F523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(</w:t>
      </w:r>
      <w:r w:rsidR="00842DA0" w:rsidRPr="006F5239">
        <w:rPr>
          <w:rFonts w:ascii="Times New Roman" w:hAnsi="Times New Roman" w:cs="Times New Roman"/>
          <w:sz w:val="24"/>
          <w:szCs w:val="24"/>
        </w:rPr>
        <w:t>Ф.И.О</w:t>
      </w:r>
      <w:r w:rsidRPr="006F5239">
        <w:rPr>
          <w:rFonts w:ascii="Times New Roman" w:hAnsi="Times New Roman" w:cs="Times New Roman"/>
          <w:sz w:val="24"/>
          <w:szCs w:val="24"/>
        </w:rPr>
        <w:t xml:space="preserve">. должностного лица </w:t>
      </w:r>
      <w:r w:rsidR="007A5446" w:rsidRPr="006F5239">
        <w:rPr>
          <w:rFonts w:ascii="Times New Roman" w:hAnsi="Times New Roman" w:cs="Times New Roman"/>
          <w:sz w:val="24"/>
          <w:szCs w:val="24"/>
        </w:rPr>
        <w:t>муниципального образования Ростовской области</w:t>
      </w:r>
    </w:p>
    <w:p w:rsidR="00B66854" w:rsidRPr="006F5239" w:rsidRDefault="007A5446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Наименование</w:t>
      </w:r>
      <w:r w:rsidR="00842DA0" w:rsidRPr="006F52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572BF" w:rsidRPr="006F5239">
        <w:rPr>
          <w:rFonts w:ascii="Times New Roman" w:hAnsi="Times New Roman" w:cs="Times New Roman"/>
          <w:sz w:val="24"/>
          <w:szCs w:val="24"/>
        </w:rPr>
        <w:t xml:space="preserve"> </w:t>
      </w:r>
      <w:r w:rsidR="00401848" w:rsidRPr="006F5239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6F5239">
        <w:rPr>
          <w:rFonts w:ascii="Times New Roman" w:hAnsi="Times New Roman" w:cs="Times New Roman"/>
          <w:sz w:val="24"/>
          <w:szCs w:val="24"/>
        </w:rPr>
        <w:t>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 услуг организациями в сфере культуры, которые расположены на территории субъекта Российской Федерации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 xml:space="preserve">с </w:t>
      </w:r>
      <w:r w:rsidR="00C0495A" w:rsidRPr="00C0495A">
        <w:rPr>
          <w:rFonts w:ascii="Times New Roman" w:hAnsi="Times New Roman" w:cs="Times New Roman"/>
          <w:sz w:val="28"/>
          <w:szCs w:val="28"/>
        </w:rPr>
        <w:t>1</w:t>
      </w:r>
      <w:r w:rsidR="00C0495A" w:rsidRPr="00401848">
        <w:rPr>
          <w:rFonts w:ascii="Times New Roman" w:hAnsi="Times New Roman" w:cs="Times New Roman"/>
          <w:sz w:val="28"/>
          <w:szCs w:val="28"/>
        </w:rPr>
        <w:t>1</w:t>
      </w:r>
      <w:r w:rsidR="007A5446">
        <w:rPr>
          <w:rFonts w:ascii="Times New Roman" w:hAnsi="Times New Roman" w:cs="Times New Roman"/>
          <w:sz w:val="28"/>
          <w:szCs w:val="28"/>
        </w:rPr>
        <w:t>.01.</w:t>
      </w:r>
      <w:r w:rsidRPr="00B66854">
        <w:rPr>
          <w:rFonts w:ascii="Times New Roman" w:hAnsi="Times New Roman" w:cs="Times New Roman"/>
          <w:sz w:val="28"/>
          <w:szCs w:val="28"/>
        </w:rPr>
        <w:t>20</w:t>
      </w:r>
      <w:r w:rsidR="00C0495A" w:rsidRPr="00401848">
        <w:rPr>
          <w:rFonts w:ascii="Times New Roman" w:hAnsi="Times New Roman" w:cs="Times New Roman"/>
          <w:sz w:val="28"/>
          <w:szCs w:val="28"/>
        </w:rPr>
        <w:t>2</w:t>
      </w:r>
      <w:r w:rsidR="000B19A8">
        <w:rPr>
          <w:rFonts w:ascii="Times New Roman" w:hAnsi="Times New Roman" w:cs="Times New Roman"/>
          <w:sz w:val="28"/>
          <w:szCs w:val="28"/>
        </w:rPr>
        <w:t>1</w:t>
      </w:r>
      <w:r w:rsidRPr="00B66854">
        <w:rPr>
          <w:rFonts w:ascii="Times New Roman" w:hAnsi="Times New Roman" w:cs="Times New Roman"/>
          <w:sz w:val="28"/>
          <w:szCs w:val="28"/>
        </w:rPr>
        <w:t xml:space="preserve"> г. по</w:t>
      </w:r>
      <w:r w:rsidR="007A5446">
        <w:rPr>
          <w:rFonts w:ascii="Times New Roman" w:hAnsi="Times New Roman" w:cs="Times New Roman"/>
          <w:sz w:val="28"/>
          <w:szCs w:val="28"/>
        </w:rPr>
        <w:t xml:space="preserve"> 31.12.20</w:t>
      </w:r>
      <w:r w:rsidR="00C0495A" w:rsidRPr="00401848">
        <w:rPr>
          <w:rFonts w:ascii="Times New Roman" w:hAnsi="Times New Roman" w:cs="Times New Roman"/>
          <w:sz w:val="28"/>
          <w:szCs w:val="28"/>
        </w:rPr>
        <w:t>2</w:t>
      </w:r>
      <w:r w:rsidR="000B19A8">
        <w:rPr>
          <w:rFonts w:ascii="Times New Roman" w:hAnsi="Times New Roman" w:cs="Times New Roman"/>
          <w:sz w:val="28"/>
          <w:szCs w:val="28"/>
        </w:rPr>
        <w:t>1</w:t>
      </w:r>
      <w:r w:rsidRPr="00B668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1. Нормативные право</w:t>
      </w:r>
      <w:bookmarkStart w:id="0" w:name="_GoBack"/>
      <w:bookmarkEnd w:id="0"/>
      <w:r w:rsidRPr="00842DA0">
        <w:rPr>
          <w:rFonts w:ascii="Times New Roman" w:hAnsi="Times New Roman" w:cs="Times New Roman"/>
          <w:b/>
          <w:sz w:val="28"/>
          <w:szCs w:val="28"/>
        </w:rPr>
        <w:t xml:space="preserve">вые акты, определяющие проведение независимой оценки качества условий оказания услуг организациями в сфере культуры (далее соответственно - независимая оценка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42DA0">
        <w:rPr>
          <w:rFonts w:ascii="Times New Roman" w:hAnsi="Times New Roman" w:cs="Times New Roman"/>
          <w:b/>
          <w:sz w:val="28"/>
          <w:szCs w:val="28"/>
        </w:rPr>
        <w:t>):</w:t>
      </w:r>
    </w:p>
    <w:p w:rsidR="005D7EA2" w:rsidRPr="005D7EA2" w:rsidRDefault="005D7EA2" w:rsidP="005D7EA2">
      <w:pPr>
        <w:pStyle w:val="a3"/>
        <w:spacing w:after="0"/>
        <w:jc w:val="both"/>
        <w:rPr>
          <w:bCs/>
          <w:szCs w:val="28"/>
        </w:rPr>
      </w:pPr>
      <w:r>
        <w:rPr>
          <w:szCs w:val="28"/>
        </w:rPr>
        <w:t xml:space="preserve">-  </w:t>
      </w:r>
      <w:r w:rsidR="000B19A8">
        <w:rPr>
          <w:szCs w:val="28"/>
        </w:rPr>
        <w:t>Постановление Администрации</w:t>
      </w:r>
      <w:r>
        <w:rPr>
          <w:szCs w:val="28"/>
        </w:rPr>
        <w:t xml:space="preserve"> </w:t>
      </w:r>
      <w:r w:rsidR="000B19A8">
        <w:rPr>
          <w:szCs w:val="28"/>
        </w:rPr>
        <w:t>Камышевского</w:t>
      </w:r>
      <w:r>
        <w:rPr>
          <w:szCs w:val="28"/>
        </w:rPr>
        <w:t xml:space="preserve"> сельского </w:t>
      </w:r>
      <w:r w:rsidR="000B19A8">
        <w:rPr>
          <w:szCs w:val="28"/>
        </w:rPr>
        <w:t xml:space="preserve">поселения </w:t>
      </w:r>
      <w:r w:rsidR="000B19A8" w:rsidRPr="00E5054B">
        <w:rPr>
          <w:color w:val="000000" w:themeColor="text1"/>
          <w:szCs w:val="28"/>
        </w:rPr>
        <w:t>№</w:t>
      </w:r>
      <w:r w:rsidRPr="00E5054B">
        <w:rPr>
          <w:color w:val="000000" w:themeColor="text1"/>
          <w:szCs w:val="28"/>
        </w:rPr>
        <w:t xml:space="preserve"> </w:t>
      </w:r>
      <w:r w:rsidR="00E5054B" w:rsidRPr="00E5054B">
        <w:rPr>
          <w:color w:val="000000" w:themeColor="text1"/>
          <w:szCs w:val="28"/>
        </w:rPr>
        <w:t>36</w:t>
      </w:r>
      <w:r w:rsidRPr="00E5054B">
        <w:rPr>
          <w:color w:val="000000" w:themeColor="text1"/>
          <w:szCs w:val="28"/>
        </w:rPr>
        <w:t xml:space="preserve"> от </w:t>
      </w:r>
      <w:r w:rsidR="00E5054B" w:rsidRPr="00E5054B">
        <w:rPr>
          <w:color w:val="000000" w:themeColor="text1"/>
          <w:szCs w:val="28"/>
        </w:rPr>
        <w:t>30</w:t>
      </w:r>
      <w:r w:rsidRPr="00E5054B">
        <w:rPr>
          <w:color w:val="000000" w:themeColor="text1"/>
          <w:szCs w:val="28"/>
        </w:rPr>
        <w:t>.03.2016</w:t>
      </w:r>
      <w:r w:rsidR="000B19A8" w:rsidRPr="00E5054B">
        <w:rPr>
          <w:color w:val="000000" w:themeColor="text1"/>
          <w:szCs w:val="28"/>
        </w:rPr>
        <w:t xml:space="preserve"> года</w:t>
      </w:r>
      <w:r w:rsidR="000B19A8">
        <w:rPr>
          <w:szCs w:val="28"/>
        </w:rPr>
        <w:t xml:space="preserve"> «</w:t>
      </w:r>
      <w:r w:rsidRPr="005D7EA2">
        <w:rPr>
          <w:bCs/>
          <w:szCs w:val="28"/>
        </w:rPr>
        <w:t xml:space="preserve">О создании Общественного Совета по независимой оценке качества работы учреждений культуры </w:t>
      </w:r>
      <w:r w:rsidR="000B19A8">
        <w:rPr>
          <w:bCs/>
          <w:szCs w:val="28"/>
        </w:rPr>
        <w:t>Камышевского</w:t>
      </w:r>
      <w:r w:rsidRPr="005D7EA2">
        <w:rPr>
          <w:bCs/>
          <w:szCs w:val="28"/>
        </w:rPr>
        <w:t xml:space="preserve"> </w:t>
      </w:r>
      <w:r>
        <w:rPr>
          <w:bCs/>
          <w:szCs w:val="28"/>
        </w:rPr>
        <w:t>сельского п</w:t>
      </w:r>
      <w:r w:rsidRPr="005D7EA2">
        <w:rPr>
          <w:bCs/>
          <w:szCs w:val="28"/>
        </w:rPr>
        <w:t>оселения</w:t>
      </w:r>
      <w:r>
        <w:rPr>
          <w:bCs/>
          <w:szCs w:val="28"/>
        </w:rPr>
        <w:t xml:space="preserve"> </w:t>
      </w:r>
      <w:r w:rsidRPr="005D7EA2">
        <w:rPr>
          <w:bCs/>
          <w:szCs w:val="28"/>
        </w:rPr>
        <w:t>при Администрации</w:t>
      </w:r>
      <w:r>
        <w:rPr>
          <w:bCs/>
          <w:szCs w:val="28"/>
        </w:rPr>
        <w:t xml:space="preserve"> </w:t>
      </w:r>
      <w:r w:rsidR="000B19A8">
        <w:rPr>
          <w:bCs/>
          <w:szCs w:val="28"/>
        </w:rPr>
        <w:t>Камышевского</w:t>
      </w:r>
      <w:r w:rsidRPr="005D7EA2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» </w:t>
      </w:r>
    </w:p>
    <w:p w:rsidR="00BC1160" w:rsidRPr="00E95F14" w:rsidRDefault="00BC1160" w:rsidP="00BC1160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Протокол заседания Общественного совета по независимой оценке качества работы учреждений культуры </w:t>
      </w:r>
      <w:r w:rsidR="000B19A8">
        <w:rPr>
          <w:rFonts w:ascii="Times New Roman" w:hAnsi="Times New Roman"/>
          <w:sz w:val="28"/>
          <w:szCs w:val="28"/>
          <w:u w:val="single"/>
        </w:rPr>
        <w:t>Камышевского</w:t>
      </w:r>
      <w:r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076C85">
        <w:rPr>
          <w:rFonts w:ascii="Times New Roman" w:hAnsi="Times New Roman"/>
          <w:sz w:val="28"/>
          <w:szCs w:val="28"/>
          <w:u w:val="single"/>
        </w:rPr>
        <w:t xml:space="preserve">ельского поселения  от </w:t>
      </w:r>
      <w:r w:rsidR="00076C85"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03.02</w:t>
      </w:r>
      <w:r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.202</w:t>
      </w:r>
      <w:r w:rsidR="00E5054B"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№ 1 «Об утверждении перечня муниципальных учреждений культуры, в отношении которых проводится независимая оценка качества условий оказан</w:t>
      </w:r>
      <w:r w:rsidR="00C57679">
        <w:rPr>
          <w:rFonts w:ascii="Times New Roman" w:hAnsi="Times New Roman"/>
          <w:sz w:val="28"/>
          <w:szCs w:val="28"/>
          <w:u w:val="single"/>
        </w:rPr>
        <w:t>ия услуг в сфере культуры в 20</w:t>
      </w:r>
      <w:r w:rsidR="000B19A8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году».</w:t>
      </w:r>
    </w:p>
    <w:p w:rsidR="00B66854" w:rsidRPr="005D7EA2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6F523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(виды нормативных правовых актов, их наименования и реквизиты)</w:t>
      </w:r>
    </w:p>
    <w:p w:rsid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2. Информация об общественном совете (общественных советах) по проведению независимой оценки качества:</w:t>
      </w:r>
    </w:p>
    <w:p w:rsidR="00B74ED4" w:rsidRPr="00B74ED4" w:rsidRDefault="00C0495A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4ED4">
        <w:rPr>
          <w:rFonts w:ascii="Times New Roman" w:hAnsi="Times New Roman" w:cs="Times New Roman"/>
          <w:sz w:val="28"/>
          <w:szCs w:val="28"/>
        </w:rPr>
        <w:t>1</w:t>
      </w:r>
      <w:r w:rsidR="00B74ED4" w:rsidRPr="00B74ED4">
        <w:rPr>
          <w:rFonts w:ascii="Times New Roman" w:hAnsi="Times New Roman" w:cs="Times New Roman"/>
          <w:sz w:val="28"/>
          <w:szCs w:val="28"/>
        </w:rPr>
        <w:t>. Задачами Общественного Совета являются: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4ED4">
        <w:rPr>
          <w:rFonts w:ascii="Times New Roman" w:hAnsi="Times New Roman" w:cs="Times New Roman"/>
          <w:sz w:val="28"/>
          <w:szCs w:val="28"/>
        </w:rPr>
        <w:t>.1.1. Рассмотрение наиболее сложных и актуальных проблем учреждений культуры и искусства и путей их решения, предлагаемых гражданами и общественными организациями.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B74ED4">
        <w:rPr>
          <w:rFonts w:ascii="Times New Roman" w:hAnsi="Times New Roman" w:cs="Times New Roman"/>
          <w:sz w:val="28"/>
          <w:szCs w:val="28"/>
        </w:rPr>
        <w:t xml:space="preserve">.  Развитие взаимодействия Администрацией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учреждения культуры и искусства и общественных объединений с гражданами, общественными организациями, использование их потенциала на повышение эффективности деятельности социальных учреждений.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2.1.4</w:t>
      </w:r>
      <w:r w:rsidRPr="00B74ED4">
        <w:rPr>
          <w:rFonts w:ascii="Times New Roman" w:hAnsi="Times New Roman" w:cs="Times New Roman"/>
          <w:sz w:val="28"/>
          <w:szCs w:val="28"/>
        </w:rPr>
        <w:t xml:space="preserve">. Анализ эффективности деятельности учреждения культуры и искусства в рамках установленных полномочий. </w:t>
      </w:r>
    </w:p>
    <w:p w:rsid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Pr="00B74ED4">
        <w:rPr>
          <w:rFonts w:ascii="Times New Roman" w:hAnsi="Times New Roman" w:cs="Times New Roman"/>
          <w:sz w:val="28"/>
          <w:szCs w:val="28"/>
        </w:rPr>
        <w:t>. Подготовка предложений по улучшению качества работы учреждения культуры и искусства, основанных на изучении степени эффективности работы (рейтинга) их деятельности.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lastRenderedPageBreak/>
        <w:t>Общественный Совет для решения возложенных на него задач имеет право в установленном порядке: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приглашать на свои заседания должностных лиц органов местного самоуправления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представителей общественных объединений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 по вопросам, отнесённым к компетенции вышеназванных должностных лиц;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>привлекать на общественных началах к своей работе консультантов, экспертов, специалистов и иных организаций (по согласованию с ними);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принимать участие в рабочих совещаниях, конференциях, «круглых столах», семинарах и иных мероприятиях, проводимых Администрацией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по вопросам обслуживания населения учреждениями культуры и искусства;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>пользоваться информационными ресурсами;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создавать рабочие группы, комиссии и утверждать их состав. </w:t>
      </w:r>
    </w:p>
    <w:p w:rsidR="00B66854" w:rsidRPr="00702289" w:rsidRDefault="00842DA0" w:rsidP="00B74ED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(задачи и</w:t>
      </w:r>
      <w:r w:rsidR="00B66854" w:rsidRPr="00702289">
        <w:rPr>
          <w:rFonts w:ascii="Times New Roman" w:hAnsi="Times New Roman" w:cs="Times New Roman"/>
          <w:sz w:val="24"/>
          <w:szCs w:val="24"/>
        </w:rPr>
        <w:t xml:space="preserve"> полномочия общественного совета (общественных советов)</w:t>
      </w:r>
    </w:p>
    <w:p w:rsidR="00B74ED4" w:rsidRDefault="00B74ED4" w:rsidP="00B74ED4">
      <w:pPr>
        <w:pStyle w:val="a3"/>
        <w:rPr>
          <w:szCs w:val="28"/>
          <w:lang w:eastAsia="ru-RU"/>
        </w:rPr>
      </w:pPr>
    </w:p>
    <w:p w:rsidR="00B74ED4" w:rsidRPr="00B74ED4" w:rsidRDefault="00C0495A" w:rsidP="00B74ED4">
      <w:pPr>
        <w:pStyle w:val="a3"/>
        <w:spacing w:after="0"/>
        <w:jc w:val="both"/>
        <w:rPr>
          <w:bCs/>
          <w:szCs w:val="28"/>
        </w:rPr>
      </w:pPr>
      <w:r w:rsidRPr="00B74ED4">
        <w:rPr>
          <w:szCs w:val="28"/>
        </w:rPr>
        <w:t>2.2.</w:t>
      </w:r>
      <w:r w:rsidR="00B74ED4" w:rsidRPr="00B74ED4">
        <w:rPr>
          <w:szCs w:val="28"/>
        </w:rPr>
        <w:t xml:space="preserve"> </w:t>
      </w:r>
      <w:r w:rsidR="000B19A8" w:rsidRPr="00B74ED4">
        <w:rPr>
          <w:rStyle w:val="a5"/>
          <w:b w:val="0"/>
          <w:szCs w:val="28"/>
        </w:rPr>
        <w:t>Состав Общественного</w:t>
      </w:r>
      <w:r w:rsidR="00B74ED4" w:rsidRPr="00B74ED4">
        <w:rPr>
          <w:rStyle w:val="a5"/>
          <w:b w:val="0"/>
          <w:szCs w:val="28"/>
        </w:rPr>
        <w:t xml:space="preserve"> Совета </w:t>
      </w:r>
      <w:r w:rsidR="00B74ED4" w:rsidRPr="00B74ED4">
        <w:rPr>
          <w:bCs/>
          <w:szCs w:val="28"/>
        </w:rPr>
        <w:t xml:space="preserve">по независимой оценке качества работы </w:t>
      </w:r>
      <w:r w:rsidR="000B19A8" w:rsidRPr="00B74ED4">
        <w:rPr>
          <w:bCs/>
          <w:szCs w:val="28"/>
        </w:rPr>
        <w:t>учреждений культуры</w:t>
      </w:r>
      <w:r w:rsidR="00B74ED4" w:rsidRPr="00B74ED4">
        <w:rPr>
          <w:bCs/>
          <w:szCs w:val="28"/>
        </w:rPr>
        <w:t xml:space="preserve"> </w:t>
      </w:r>
      <w:r w:rsidR="000B19A8">
        <w:rPr>
          <w:bCs/>
          <w:szCs w:val="28"/>
        </w:rPr>
        <w:t>Камышевского</w:t>
      </w:r>
      <w:r w:rsidR="00B74ED4" w:rsidRPr="00B74ED4">
        <w:rPr>
          <w:bCs/>
          <w:szCs w:val="28"/>
        </w:rPr>
        <w:t xml:space="preserve"> сельского поселения при Администрации </w:t>
      </w:r>
      <w:r w:rsidR="000B19A8">
        <w:rPr>
          <w:bCs/>
          <w:szCs w:val="28"/>
        </w:rPr>
        <w:t>Камышевского</w:t>
      </w:r>
      <w:r w:rsidR="00B74ED4" w:rsidRPr="00B74ED4">
        <w:rPr>
          <w:bCs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Фамилия, имя, отчество</w:t>
            </w:r>
          </w:p>
        </w:tc>
        <w:tc>
          <w:tcPr>
            <w:tcW w:w="4782" w:type="dxa"/>
          </w:tcPr>
          <w:p w:rsidR="00B74ED4" w:rsidRPr="00F633E9" w:rsidRDefault="00B74ED4" w:rsidP="00B74ED4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Занимаемая должность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 xml:space="preserve">1. </w:t>
            </w:r>
            <w:r w:rsidR="00E5054B" w:rsidRPr="00F633E9">
              <w:rPr>
                <w:bCs/>
                <w:color w:val="000000" w:themeColor="text1"/>
                <w:szCs w:val="28"/>
              </w:rPr>
              <w:t>Иванова Ольга Трофимовна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Председатель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 xml:space="preserve">2. </w:t>
            </w:r>
            <w:proofErr w:type="spellStart"/>
            <w:r w:rsidR="00E5054B" w:rsidRPr="00F633E9">
              <w:rPr>
                <w:bCs/>
                <w:color w:val="000000" w:themeColor="text1"/>
                <w:szCs w:val="28"/>
              </w:rPr>
              <w:t>Жукатова</w:t>
            </w:r>
            <w:proofErr w:type="spellEnd"/>
            <w:r w:rsidR="00E5054B" w:rsidRPr="00F633E9">
              <w:rPr>
                <w:bCs/>
                <w:color w:val="000000" w:themeColor="text1"/>
                <w:szCs w:val="28"/>
              </w:rPr>
              <w:t xml:space="preserve"> Наталья </w:t>
            </w:r>
            <w:proofErr w:type="spellStart"/>
            <w:r w:rsidR="00E5054B" w:rsidRPr="00F633E9">
              <w:rPr>
                <w:bCs/>
                <w:color w:val="000000" w:themeColor="text1"/>
                <w:szCs w:val="28"/>
              </w:rPr>
              <w:t>Негметовна</w:t>
            </w:r>
            <w:proofErr w:type="spellEnd"/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Заместитель п</w:t>
            </w:r>
            <w:r>
              <w:rPr>
                <w:bCs/>
                <w:color w:val="000000" w:themeColor="text1"/>
                <w:szCs w:val="28"/>
              </w:rPr>
              <w:t>редседател</w:t>
            </w:r>
            <w:r>
              <w:rPr>
                <w:bCs/>
                <w:color w:val="000000" w:themeColor="text1"/>
                <w:szCs w:val="28"/>
              </w:rPr>
              <w:t>я</w:t>
            </w:r>
            <w:r>
              <w:rPr>
                <w:bCs/>
                <w:color w:val="000000" w:themeColor="text1"/>
                <w:szCs w:val="28"/>
              </w:rPr>
              <w:t xml:space="preserve">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3.</w:t>
            </w:r>
            <w:r w:rsidR="00F633E9" w:rsidRPr="00F633E9">
              <w:rPr>
                <w:bCs/>
                <w:color w:val="000000" w:themeColor="text1"/>
                <w:szCs w:val="28"/>
              </w:rPr>
              <w:t xml:space="preserve"> Вишневская Людмила Сергеевна</w:t>
            </w: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Секретарь</w:t>
            </w:r>
            <w:r>
              <w:rPr>
                <w:bCs/>
                <w:color w:val="000000" w:themeColor="text1"/>
                <w:szCs w:val="28"/>
              </w:rPr>
              <w:t xml:space="preserve">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4.</w:t>
            </w:r>
            <w:r w:rsidR="00F633E9" w:rsidRPr="00F633E9">
              <w:rPr>
                <w:bCs/>
                <w:color w:val="000000" w:themeColor="text1"/>
                <w:szCs w:val="28"/>
              </w:rPr>
              <w:t>Туголукова Светлана Григорьевна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Член комиссии </w:t>
            </w:r>
            <w:r>
              <w:rPr>
                <w:bCs/>
                <w:color w:val="000000" w:themeColor="text1"/>
                <w:szCs w:val="28"/>
              </w:rPr>
              <w:t>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5.</w:t>
            </w:r>
            <w:r w:rsidR="00F633E9" w:rsidRPr="00F633E9">
              <w:rPr>
                <w:bCs/>
                <w:color w:val="000000" w:themeColor="text1"/>
                <w:szCs w:val="28"/>
              </w:rPr>
              <w:t>Санжинова Ирина Сергеевна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Член комиссии Общественного совета Камышевского сельского поселения по вопросам культуры</w:t>
            </w:r>
          </w:p>
        </w:tc>
      </w:tr>
    </w:tbl>
    <w:p w:rsidR="00B74ED4" w:rsidRPr="00B74ED4" w:rsidRDefault="00B74ED4" w:rsidP="00B74ED4">
      <w:pPr>
        <w:pStyle w:val="a3"/>
        <w:jc w:val="both"/>
        <w:rPr>
          <w:szCs w:val="28"/>
        </w:rPr>
      </w:pPr>
    </w:p>
    <w:tbl>
      <w:tblPr>
        <w:tblpPr w:leftFromText="180" w:rightFromText="180" w:vertAnchor="text" w:horzAnchor="margin" w:tblpY="-517"/>
        <w:tblW w:w="10125" w:type="dxa"/>
        <w:tblLook w:val="01E0" w:firstRow="1" w:lastRow="1" w:firstColumn="1" w:lastColumn="1" w:noHBand="0" w:noVBand="0"/>
      </w:tblPr>
      <w:tblGrid>
        <w:gridCol w:w="3525"/>
        <w:gridCol w:w="6600"/>
      </w:tblGrid>
      <w:tr w:rsidR="00B74ED4" w:rsidRPr="00B74ED4" w:rsidTr="00B74ED4">
        <w:tc>
          <w:tcPr>
            <w:tcW w:w="3525" w:type="dxa"/>
          </w:tcPr>
          <w:p w:rsidR="00B74ED4" w:rsidRPr="00B74ED4" w:rsidRDefault="00B74ED4" w:rsidP="00B74ED4">
            <w:pPr>
              <w:ind w:firstLine="1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00" w:type="dxa"/>
          </w:tcPr>
          <w:p w:rsidR="00B74ED4" w:rsidRPr="00B74ED4" w:rsidRDefault="00B74ED4" w:rsidP="00B74ED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66854" w:rsidRDefault="00B66854" w:rsidP="00B74ED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</w:t>
      </w:r>
      <w:r w:rsidRPr="00702289">
        <w:rPr>
          <w:rFonts w:ascii="Times New Roman" w:hAnsi="Times New Roman" w:cs="Times New Roman"/>
          <w:sz w:val="24"/>
          <w:szCs w:val="24"/>
        </w:rPr>
        <w:t>информация о составе общественного совета (общественных советов)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Сведения об организациях, осуществляющих сбор и обобщение информации о качестве условий оказания услуг 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 (далее - операторы):</w:t>
      </w:r>
    </w:p>
    <w:p w:rsidR="00B74ED4" w:rsidRDefault="00B74ED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90453C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0453C">
        <w:rPr>
          <w:rFonts w:ascii="Times New Roman" w:hAnsi="Times New Roman" w:cs="Times New Roman"/>
          <w:sz w:val="28"/>
          <w:szCs w:val="28"/>
        </w:rPr>
        <w:t xml:space="preserve"> </w:t>
      </w:r>
      <w:r w:rsidR="0090453C" w:rsidRPr="0090453C">
        <w:rPr>
          <w:rFonts w:ascii="Times New Roman" w:hAnsi="Times New Roman"/>
          <w:sz w:val="28"/>
          <w:szCs w:val="28"/>
        </w:rPr>
        <w:t>Государственное автономное учреждение Ростовской области «Региональный информационно-аналитический центр развития образования» (ГАУ РО РИАЦРО)</w:t>
      </w:r>
      <w:r w:rsidR="00B74ED4">
        <w:rPr>
          <w:rFonts w:ascii="Times New Roman" w:hAnsi="Times New Roman"/>
          <w:sz w:val="28"/>
          <w:szCs w:val="28"/>
        </w:rPr>
        <w:t>.</w:t>
      </w:r>
    </w:p>
    <w:p w:rsidR="00B66854" w:rsidRPr="000B19A8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B74ED4" w:rsidRDefault="00C0495A" w:rsidP="00B74ED4">
      <w:pPr>
        <w:tabs>
          <w:tab w:val="left" w:pos="3690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0453C">
        <w:rPr>
          <w:rFonts w:ascii="Times New Roman" w:hAnsi="Times New Roman" w:cs="Times New Roman"/>
          <w:sz w:val="28"/>
          <w:szCs w:val="28"/>
        </w:rPr>
        <w:t>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90453C" w:rsidRPr="0090453C">
        <w:rPr>
          <w:rFonts w:ascii="Times New Roman" w:hAnsi="Times New Roman" w:cs="Times New Roman"/>
          <w:sz w:val="28"/>
          <w:szCs w:val="28"/>
        </w:rPr>
        <w:t xml:space="preserve">Муниципальный контракт № </w:t>
      </w:r>
      <w:r w:rsidR="000B19A8">
        <w:rPr>
          <w:rFonts w:ascii="Times New Roman" w:hAnsi="Times New Roman" w:cs="Times New Roman"/>
          <w:sz w:val="28"/>
          <w:szCs w:val="28"/>
        </w:rPr>
        <w:t>16</w:t>
      </w:r>
      <w:r w:rsidR="0090453C">
        <w:rPr>
          <w:rFonts w:ascii="Times New Roman" w:hAnsi="Times New Roman" w:cs="Times New Roman"/>
          <w:sz w:val="28"/>
          <w:szCs w:val="28"/>
        </w:rPr>
        <w:t xml:space="preserve"> от 2</w:t>
      </w:r>
      <w:r w:rsidR="000B19A8">
        <w:rPr>
          <w:rFonts w:ascii="Times New Roman" w:hAnsi="Times New Roman" w:cs="Times New Roman"/>
          <w:sz w:val="28"/>
          <w:szCs w:val="28"/>
        </w:rPr>
        <w:t>9</w:t>
      </w:r>
      <w:r w:rsidR="0090453C">
        <w:rPr>
          <w:rFonts w:ascii="Times New Roman" w:hAnsi="Times New Roman" w:cs="Times New Roman"/>
          <w:sz w:val="28"/>
          <w:szCs w:val="28"/>
        </w:rPr>
        <w:t>.0</w:t>
      </w:r>
      <w:r w:rsidR="000B19A8">
        <w:rPr>
          <w:rFonts w:ascii="Times New Roman" w:hAnsi="Times New Roman" w:cs="Times New Roman"/>
          <w:sz w:val="28"/>
          <w:szCs w:val="28"/>
        </w:rPr>
        <w:t>1</w:t>
      </w:r>
      <w:r w:rsidR="0090453C">
        <w:rPr>
          <w:rFonts w:ascii="Times New Roman" w:hAnsi="Times New Roman" w:cs="Times New Roman"/>
          <w:sz w:val="28"/>
          <w:szCs w:val="28"/>
        </w:rPr>
        <w:t>.202</w:t>
      </w:r>
      <w:r w:rsidR="000B19A8">
        <w:rPr>
          <w:rFonts w:ascii="Times New Roman" w:hAnsi="Times New Roman" w:cs="Times New Roman"/>
          <w:sz w:val="28"/>
          <w:szCs w:val="28"/>
        </w:rPr>
        <w:t>1</w:t>
      </w:r>
      <w:r w:rsidR="009045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6854" w:rsidRPr="000B19A8" w:rsidRDefault="00B74ED4" w:rsidP="00B74ED4">
      <w:pPr>
        <w:tabs>
          <w:tab w:val="left" w:pos="3690"/>
          <w:tab w:val="center" w:pos="4961"/>
        </w:tabs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854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B66854" w:rsidRPr="000B19A8">
        <w:rPr>
          <w:rFonts w:ascii="Times New Roman" w:hAnsi="Times New Roman" w:cs="Times New Roman"/>
          <w:sz w:val="24"/>
          <w:szCs w:val="24"/>
        </w:rPr>
        <w:t>(номер государственного контракта (государственных контрактов)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 на проведение оператором работ, оказание услуг по сбору и обобщению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информации о качестве условий оказания услуг организациями социальной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          сферы по отраслям социальной сферы (при наличии)</w:t>
      </w:r>
    </w:p>
    <w:p w:rsidR="0090453C" w:rsidRDefault="0090453C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0453C">
        <w:rPr>
          <w:rFonts w:ascii="Times New Roman" w:hAnsi="Times New Roman" w:cs="Times New Roman"/>
          <w:sz w:val="28"/>
          <w:szCs w:val="28"/>
        </w:rPr>
        <w:t xml:space="preserve">                                    12000,00 рублей</w:t>
      </w:r>
    </w:p>
    <w:p w:rsid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(объем финансовых средств, выделенных на работу оператора)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4. Информация об организациях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подлежащих независимой оценке качества:</w:t>
      </w:r>
    </w:p>
    <w:p w:rsidR="00B74ED4" w:rsidRDefault="00B74ED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74ED4">
        <w:rPr>
          <w:rFonts w:ascii="Times New Roman" w:hAnsi="Times New Roman" w:cs="Times New Roman"/>
          <w:sz w:val="28"/>
          <w:szCs w:val="28"/>
        </w:rPr>
        <w:t xml:space="preserve">    </w:t>
      </w:r>
      <w:r w:rsidR="00E572BF">
        <w:rPr>
          <w:rFonts w:ascii="Times New Roman" w:hAnsi="Times New Roman" w:cs="Times New Roman"/>
          <w:sz w:val="28"/>
          <w:szCs w:val="28"/>
        </w:rPr>
        <w:t xml:space="preserve"> 1 организация - </w:t>
      </w:r>
      <w:r w:rsidR="00B74ED4">
        <w:rPr>
          <w:rFonts w:ascii="Times New Roman" w:hAnsi="Times New Roman" w:cs="Times New Roman"/>
          <w:sz w:val="28"/>
          <w:szCs w:val="28"/>
        </w:rPr>
        <w:t>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B74ED4">
        <w:rPr>
          <w:rFonts w:ascii="Times New Roman" w:hAnsi="Times New Roman" w:cs="Times New Roman"/>
          <w:sz w:val="28"/>
          <w:szCs w:val="28"/>
        </w:rPr>
        <w:t>»</w:t>
      </w:r>
      <w:r w:rsidR="00E572BF">
        <w:rPr>
          <w:rFonts w:ascii="Times New Roman" w:hAnsi="Times New Roman" w:cs="Times New Roman"/>
          <w:sz w:val="28"/>
          <w:szCs w:val="28"/>
        </w:rPr>
        <w:t>; 100%</w:t>
      </w:r>
    </w:p>
    <w:p w:rsidR="00B66854" w:rsidRPr="000742BC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0742BC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C57679">
        <w:rPr>
          <w:rFonts w:ascii="Times New Roman" w:hAnsi="Times New Roman" w:cs="Times New Roman"/>
          <w:spacing w:val="-8"/>
          <w:sz w:val="24"/>
          <w:szCs w:val="24"/>
        </w:rPr>
        <w:t>общее количество организаций социальной сферы, охваченных независимой оценкой качества в отчетном периоде, и их удельный вес от общего числа организаций социальной сферы, подлежащих независимой оценке качества (в процентах), по субъекту Российской Федерации и по отраслям социальной сферы</w:t>
      </w:r>
      <w:r w:rsidRPr="000742BC">
        <w:rPr>
          <w:rFonts w:ascii="Times New Roman" w:hAnsi="Times New Roman" w:cs="Times New Roman"/>
          <w:spacing w:val="-8"/>
          <w:sz w:val="28"/>
          <w:szCs w:val="28"/>
        </w:rPr>
        <w:t>)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Открытость и доступность информации об организациях культуры;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Комфортность условий предоставления услуг;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Доступность услуг для инвалидов;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Доброжелательность, вежливость работников организации;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Удовлетворенность условиями оказания услуг.</w:t>
      </w:r>
    </w:p>
    <w:p w:rsidR="008A40ED" w:rsidRDefault="008A40ED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</w:t>
      </w:r>
      <w:r w:rsidR="00E572BF">
        <w:rPr>
          <w:rFonts w:ascii="Times New Roman" w:hAnsi="Times New Roman" w:cs="Times New Roman"/>
          <w:sz w:val="28"/>
          <w:szCs w:val="28"/>
        </w:rPr>
        <w:t>-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702289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    (планируемый охват организаций социальной сферы независимой оценкой</w:t>
      </w:r>
    </w:p>
    <w:p w:rsidR="00B66854" w:rsidRPr="00702289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             качества на </w:t>
      </w:r>
      <w:r w:rsidR="00C0495A" w:rsidRPr="00E5054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5054B" w:rsidRPr="00E505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0495A" w:rsidRPr="00702289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2289">
        <w:rPr>
          <w:rFonts w:ascii="Times New Roman" w:hAnsi="Times New Roman" w:cs="Times New Roman"/>
          <w:sz w:val="24"/>
          <w:szCs w:val="24"/>
        </w:rPr>
        <w:t>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02289">
        <w:rPr>
          <w:rFonts w:ascii="Times New Roman" w:hAnsi="Times New Roman" w:cs="Times New Roman"/>
          <w:sz w:val="28"/>
          <w:szCs w:val="28"/>
        </w:rPr>
        <w:t xml:space="preserve">      </w:t>
      </w:r>
      <w:r w:rsidR="00E572BF" w:rsidRPr="00E572BF">
        <w:rPr>
          <w:rFonts w:ascii="Times New Roman" w:hAnsi="Times New Roman" w:cs="Times New Roman"/>
          <w:sz w:val="28"/>
          <w:szCs w:val="28"/>
        </w:rPr>
        <w:t xml:space="preserve"> </w:t>
      </w:r>
      <w:r w:rsidR="00E572BF">
        <w:rPr>
          <w:rFonts w:ascii="Times New Roman" w:hAnsi="Times New Roman" w:cs="Times New Roman"/>
          <w:sz w:val="28"/>
          <w:szCs w:val="28"/>
        </w:rPr>
        <w:t>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Камышевский»</w:t>
      </w:r>
      <w:r w:rsidR="000B19A8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0B19A8">
        <w:rPr>
          <w:rFonts w:ascii="Times New Roman" w:hAnsi="Times New Roman" w:cs="Times New Roman"/>
          <w:sz w:val="28"/>
          <w:szCs w:val="28"/>
        </w:rPr>
        <w:t>81</w:t>
      </w:r>
      <w:r w:rsidR="00E572BF">
        <w:rPr>
          <w:rFonts w:ascii="Times New Roman" w:hAnsi="Times New Roman" w:cs="Times New Roman"/>
          <w:sz w:val="28"/>
          <w:szCs w:val="28"/>
        </w:rPr>
        <w:t xml:space="preserve"> балов</w:t>
      </w:r>
    </w:p>
    <w:p w:rsidR="00B66854" w:rsidRPr="0070228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(наименования организаций</w:t>
      </w:r>
      <w:r w:rsidR="00C0495A" w:rsidRPr="00702289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702289">
        <w:rPr>
          <w:rFonts w:ascii="Times New Roman" w:hAnsi="Times New Roman" w:cs="Times New Roman"/>
          <w:sz w:val="24"/>
          <w:szCs w:val="24"/>
        </w:rPr>
        <w:t>, набравших наибольшее</w:t>
      </w:r>
    </w:p>
    <w:p w:rsidR="00B66854" w:rsidRPr="00702289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B66854" w:rsidRPr="00702289">
        <w:rPr>
          <w:rFonts w:ascii="Times New Roman" w:hAnsi="Times New Roman" w:cs="Times New Roman"/>
          <w:sz w:val="24"/>
          <w:szCs w:val="24"/>
        </w:rPr>
        <w:t>, с указанием</w:t>
      </w:r>
      <w:r w:rsidR="000120A0" w:rsidRPr="0070228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702289">
        <w:rPr>
          <w:rFonts w:ascii="Times New Roman" w:hAnsi="Times New Roman" w:cs="Times New Roman"/>
          <w:sz w:val="24"/>
          <w:szCs w:val="24"/>
        </w:rPr>
        <w:t>количества баллов)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</w:t>
      </w:r>
      <w:r w:rsidR="00E572BF">
        <w:rPr>
          <w:rFonts w:ascii="Times New Roman" w:hAnsi="Times New Roman" w:cs="Times New Roman"/>
          <w:sz w:val="28"/>
          <w:szCs w:val="28"/>
        </w:rPr>
        <w:t>-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6854" w:rsidRPr="0070228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(наименования организаций </w:t>
      </w:r>
      <w:r w:rsidR="00C0495A" w:rsidRPr="00702289">
        <w:rPr>
          <w:rFonts w:ascii="Times New Roman" w:hAnsi="Times New Roman" w:cs="Times New Roman"/>
          <w:sz w:val="24"/>
          <w:szCs w:val="24"/>
        </w:rPr>
        <w:t>в сфере культуры</w:t>
      </w:r>
      <w:r w:rsidRPr="00702289">
        <w:rPr>
          <w:rFonts w:ascii="Times New Roman" w:hAnsi="Times New Roman" w:cs="Times New Roman"/>
          <w:sz w:val="24"/>
          <w:szCs w:val="24"/>
        </w:rPr>
        <w:t>, набравших наименьшее</w:t>
      </w:r>
    </w:p>
    <w:p w:rsidR="00B66854" w:rsidRPr="00702289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B66854" w:rsidRPr="00702289">
        <w:rPr>
          <w:rFonts w:ascii="Times New Roman" w:hAnsi="Times New Roman" w:cs="Times New Roman"/>
          <w:sz w:val="24"/>
          <w:szCs w:val="24"/>
        </w:rPr>
        <w:t>, с указанием</w:t>
      </w:r>
      <w:r w:rsidR="000120A0" w:rsidRPr="0070228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702289">
        <w:rPr>
          <w:rFonts w:ascii="Times New Roman" w:hAnsi="Times New Roman" w:cs="Times New Roman"/>
          <w:sz w:val="24"/>
          <w:szCs w:val="24"/>
        </w:rPr>
        <w:t>количества баллов)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0B19A8" w:rsidRPr="00842DA0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  <w:r w:rsidR="00B7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8545E5" w:rsidRDefault="008545E5" w:rsidP="0063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F5" w:rsidRPr="00A56B2A" w:rsidRDefault="00C0495A" w:rsidP="0063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6357F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данным социологического опроса, потребители услуг </w:t>
      </w:r>
      <w:r w:rsidR="006357F5" w:rsidRPr="00A56B2A">
        <w:rPr>
          <w:rFonts w:ascii="Times New Roman" w:hAnsi="Times New Roman" w:cs="Times New Roman"/>
          <w:sz w:val="28"/>
          <w:szCs w:val="28"/>
        </w:rPr>
        <w:t xml:space="preserve">в целом на низком </w:t>
      </w:r>
      <w:r w:rsidR="006357F5">
        <w:rPr>
          <w:rFonts w:ascii="Times New Roman" w:hAnsi="Times New Roman" w:cs="Times New Roman"/>
          <w:sz w:val="28"/>
          <w:szCs w:val="28"/>
        </w:rPr>
        <w:t xml:space="preserve">или среднем </w:t>
      </w:r>
      <w:r w:rsidR="006357F5" w:rsidRPr="00A56B2A">
        <w:rPr>
          <w:rFonts w:ascii="Times New Roman" w:hAnsi="Times New Roman" w:cs="Times New Roman"/>
          <w:sz w:val="28"/>
          <w:szCs w:val="28"/>
        </w:rPr>
        <w:t>уровне</w:t>
      </w:r>
      <w:r w:rsidR="006357F5" w:rsidRPr="00A56B2A">
        <w:rPr>
          <w:rFonts w:ascii="Times New Roman" w:eastAsiaTheme="minorHAnsi" w:hAnsi="Times New Roman"/>
          <w:sz w:val="28"/>
          <w:szCs w:val="28"/>
        </w:rPr>
        <w:t xml:space="preserve"> 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оценивают</w:t>
      </w:r>
      <w:r w:rsidR="006357F5" w:rsidRPr="00A56B2A">
        <w:rPr>
          <w:rFonts w:ascii="Times New Roman" w:eastAsiaTheme="minorHAnsi" w:hAnsi="Times New Roman"/>
          <w:sz w:val="28"/>
          <w:szCs w:val="28"/>
        </w:rPr>
        <w:t xml:space="preserve"> доступность в организации услуг для инвалидов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6357F5" w:rsidRPr="00A56B2A">
        <w:rPr>
          <w:rFonts w:ascii="Times New Roman" w:eastAsiaTheme="minorHAnsi" w:hAnsi="Times New Roman"/>
          <w:sz w:val="28"/>
          <w:szCs w:val="28"/>
        </w:rPr>
        <w:t xml:space="preserve">на высоком уровне 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оценивают открытость и доступность 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информации об организации культуры</w:t>
      </w:r>
      <w:r w:rsidR="006357F5" w:rsidRPr="00A56B2A">
        <w:rPr>
          <w:rFonts w:ascii="Times New Roman" w:eastAsiaTheme="minorHAnsi" w:hAnsi="Times New Roman"/>
          <w:sz w:val="28"/>
          <w:szCs w:val="28"/>
        </w:rPr>
        <w:t xml:space="preserve">, 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комфортность условий предоставления услуг</w:t>
      </w:r>
      <w:r w:rsidR="006357F5" w:rsidRPr="00A56B2A">
        <w:rPr>
          <w:rFonts w:ascii="Times New Roman" w:eastAsiaTheme="minorHAnsi" w:hAnsi="Times New Roman"/>
          <w:sz w:val="28"/>
          <w:szCs w:val="28"/>
        </w:rPr>
        <w:t>, а также доброжелательность и вежливость работников организации; демонстрируют высокую степень удовлетворенности условиями оказания услуг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готовы рекомендовать организацию </w:t>
      </w:r>
      <w:r w:rsidR="006357F5">
        <w:rPr>
          <w:rFonts w:ascii="Times New Roman" w:hAnsi="Times New Roman" w:cs="Times New Roman"/>
          <w:sz w:val="28"/>
          <w:szCs w:val="28"/>
        </w:rPr>
        <w:t>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6357F5">
        <w:rPr>
          <w:rFonts w:ascii="Times New Roman" w:hAnsi="Times New Roman" w:cs="Times New Roman"/>
          <w:sz w:val="28"/>
          <w:szCs w:val="28"/>
        </w:rPr>
        <w:t>»</w:t>
      </w:r>
      <w:r w:rsidR="006357F5" w:rsidRPr="00A56B2A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6357F5" w:rsidRPr="00A56B2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родственникам и знакомым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6854" w:rsidRPr="006357F5" w:rsidRDefault="006357F5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F5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6357F5">
        <w:rPr>
          <w:rFonts w:ascii="Times New Roman" w:hAnsi="Times New Roman" w:cs="Times New Roman"/>
          <w:sz w:val="24"/>
          <w:szCs w:val="24"/>
        </w:rPr>
        <w:t>(основные результаты независимой оценки качества, представленные</w:t>
      </w:r>
    </w:p>
    <w:p w:rsidR="00B66854" w:rsidRPr="006357F5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F5">
        <w:rPr>
          <w:rFonts w:ascii="Times New Roman" w:hAnsi="Times New Roman" w:cs="Times New Roman"/>
          <w:sz w:val="24"/>
          <w:szCs w:val="24"/>
        </w:rPr>
        <w:t>общественным советом (общественными советами)</w:t>
      </w:r>
    </w:p>
    <w:p w:rsidR="00B66854" w:rsidRPr="004472FA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2FA">
        <w:rPr>
          <w:rFonts w:ascii="Times New Roman" w:hAnsi="Times New Roman" w:cs="Times New Roman"/>
          <w:sz w:val="28"/>
          <w:szCs w:val="28"/>
        </w:rPr>
        <w:t>5.2.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22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</w:t>
      </w:r>
      <w:r w:rsidR="00AF4C43" w:rsidRPr="004472FA">
        <w:rPr>
          <w:rFonts w:ascii="Times New Roman" w:hAnsi="Times New Roman" w:cs="Times New Roman"/>
          <w:sz w:val="28"/>
          <w:szCs w:val="28"/>
        </w:rPr>
        <w:t>3</w:t>
      </w:r>
      <w:r w:rsidR="000B19A8">
        <w:rPr>
          <w:rFonts w:ascii="Times New Roman" w:hAnsi="Times New Roman" w:cs="Times New Roman"/>
          <w:sz w:val="28"/>
          <w:szCs w:val="28"/>
        </w:rPr>
        <w:t>58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B66854" w:rsidRPr="00272683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683">
        <w:rPr>
          <w:rFonts w:ascii="Times New Roman" w:hAnsi="Times New Roman" w:cs="Times New Roman"/>
          <w:sz w:val="24"/>
          <w:szCs w:val="24"/>
        </w:rPr>
        <w:t>(численность респондентов, участвовавших в анкетировании,</w:t>
      </w:r>
    </w:p>
    <w:p w:rsidR="00B66854" w:rsidRPr="00272683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683">
        <w:rPr>
          <w:rFonts w:ascii="Times New Roman" w:hAnsi="Times New Roman" w:cs="Times New Roman"/>
          <w:sz w:val="24"/>
          <w:szCs w:val="24"/>
        </w:rPr>
        <w:t>социологических опросах)</w:t>
      </w:r>
    </w:p>
    <w:p w:rsidR="00901FF4" w:rsidRDefault="00C0495A" w:rsidP="00901FF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02289">
        <w:rPr>
          <w:rFonts w:ascii="Times New Roman" w:hAnsi="Times New Roman" w:cs="Times New Roman"/>
          <w:sz w:val="28"/>
          <w:szCs w:val="28"/>
        </w:rPr>
        <w:t xml:space="preserve"> </w:t>
      </w:r>
      <w:r w:rsidR="004472FA">
        <w:rPr>
          <w:rFonts w:ascii="Times New Roman" w:hAnsi="Times New Roman" w:cs="Times New Roman"/>
          <w:sz w:val="28"/>
          <w:szCs w:val="28"/>
        </w:rPr>
        <w:t xml:space="preserve"> </w:t>
      </w:r>
      <w:r w:rsidR="00901FF4" w:rsidRPr="00FE6CF2">
        <w:rPr>
          <w:rFonts w:ascii="Times New Roman" w:hAnsi="Times New Roman" w:cs="Times New Roman"/>
          <w:sz w:val="28"/>
          <w:szCs w:val="28"/>
        </w:rPr>
        <w:t>Основные недостатки, выявленные в ходе проведения независимой оценки</w:t>
      </w:r>
      <w:r w:rsidR="00901FF4">
        <w:rPr>
          <w:rFonts w:ascii="Times New Roman" w:hAnsi="Times New Roman" w:cs="Times New Roman"/>
          <w:sz w:val="28"/>
          <w:szCs w:val="28"/>
        </w:rPr>
        <w:t>:</w:t>
      </w:r>
    </w:p>
    <w:p w:rsidR="00901FF4" w:rsidRDefault="00901FF4" w:rsidP="00901FF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901FF4">
        <w:rPr>
          <w:rFonts w:ascii="Times New Roman" w:hAnsi="Times New Roman" w:cs="Times New Roman"/>
          <w:sz w:val="28"/>
          <w:szCs w:val="28"/>
        </w:rPr>
        <w:t xml:space="preserve">а официальных сайтах организаций в информационно-телекоммуникационной сети «Интернет»: не размещены сведения о дате создания организации культуры; отсутствуют сведения об учредителе ; отсутствует информация о структуре организации культуры (структуре и органах управления организации); не представлен режим и график работы организации; </w:t>
      </w:r>
      <w:r w:rsidRPr="00901FF4"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представлен перечень оказываемых платных услуг и цены (тарифы) на платные услуги; </w:t>
      </w:r>
      <w:r w:rsidRPr="00901FF4">
        <w:rPr>
          <w:rFonts w:ascii="Times New Roman" w:hAnsi="Times New Roman" w:cs="Times New Roman"/>
          <w:sz w:val="28"/>
          <w:szCs w:val="28"/>
        </w:rPr>
        <w:t xml:space="preserve">не размещены копии нормативных правовых актов, устанавливающих цены (тарифы) на услуги либо порядок их установления; </w:t>
      </w:r>
      <w:r w:rsidRPr="00901FF4">
        <w:rPr>
          <w:rFonts w:ascii="Times New Roman" w:hAnsi="Times New Roman" w:cs="Times New Roman"/>
          <w:color w:val="000000"/>
          <w:sz w:val="28"/>
          <w:szCs w:val="28"/>
        </w:rPr>
        <w:t xml:space="preserve">не размещена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год; </w:t>
      </w:r>
      <w:r w:rsidRPr="00901FF4">
        <w:rPr>
          <w:rFonts w:ascii="Times New Roman" w:hAnsi="Times New Roman" w:cs="Times New Roman"/>
          <w:sz w:val="28"/>
          <w:szCs w:val="28"/>
        </w:rPr>
        <w:t>отсутствует</w:t>
      </w:r>
      <w:r w:rsidRPr="00901FF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планируемых мероприятиях;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FF4">
        <w:rPr>
          <w:rFonts w:ascii="Times New Roman" w:hAnsi="Times New Roman" w:cs="Times New Roman"/>
          <w:sz w:val="28"/>
          <w:szCs w:val="28"/>
        </w:rPr>
        <w:t>отсутствует</w:t>
      </w:r>
      <w:r w:rsidRPr="00901FF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выполнении государственного (муниципального) задания (за предыдущий период) и отчет о результатах деятельности учреждения (за предыдущий период)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FF4">
        <w:rPr>
          <w:rFonts w:ascii="Times New Roman" w:hAnsi="Times New Roman" w:cs="Times New Roman"/>
          <w:sz w:val="28"/>
          <w:szCs w:val="28"/>
        </w:rPr>
        <w:t>тсутствует информация о планируемых сроках проведения независимой оценки качества.</w:t>
      </w:r>
    </w:p>
    <w:p w:rsidR="008545E5" w:rsidRPr="008545E5" w:rsidRDefault="004472FA" w:rsidP="00901FF4">
      <w:pPr>
        <w:tabs>
          <w:tab w:val="left" w:pos="33"/>
          <w:tab w:val="left" w:pos="45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FF4">
        <w:rPr>
          <w:rFonts w:ascii="Times New Roman" w:hAnsi="Times New Roman" w:cs="Times New Roman"/>
          <w:sz w:val="28"/>
          <w:szCs w:val="28"/>
          <w:u w:val="single"/>
        </w:rPr>
        <w:t>По доступности услуг для инвалидов наиболее часто</w:t>
      </w:r>
      <w:r w:rsidRPr="000D50E5">
        <w:rPr>
          <w:rFonts w:ascii="Times New Roman" w:hAnsi="Times New Roman" w:cs="Times New Roman"/>
          <w:sz w:val="28"/>
          <w:szCs w:val="28"/>
          <w:u w:val="single"/>
        </w:rPr>
        <w:t xml:space="preserve"> фиксируются следующие дефициты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45E5" w:rsidRPr="004F378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545E5" w:rsidRPr="00A56B2A">
        <w:rPr>
          <w:rFonts w:ascii="Times New Roman" w:hAnsi="Times New Roman" w:cs="Times New Roman"/>
          <w:sz w:val="28"/>
          <w:szCs w:val="28"/>
        </w:rPr>
        <w:t>отсутствуют адаптированные лифты, поручни, расширенные дверные проемы;</w:t>
      </w:r>
      <w:r w:rsidR="008545E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545E5" w:rsidRPr="00A56B2A">
        <w:rPr>
          <w:rFonts w:ascii="Times New Roman" w:hAnsi="Times New Roman" w:cs="Times New Roman"/>
          <w:sz w:val="28"/>
          <w:szCs w:val="28"/>
        </w:rPr>
        <w:t>отсутствуют сменные кресла-коляски;</w:t>
      </w:r>
      <w:r w:rsidR="00854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45E5">
        <w:rPr>
          <w:rFonts w:ascii="Times New Roman" w:hAnsi="Times New Roman" w:cs="Times New Roman"/>
          <w:sz w:val="28"/>
          <w:szCs w:val="28"/>
        </w:rPr>
        <w:t>о</w:t>
      </w:r>
      <w:r w:rsidR="008545E5" w:rsidRPr="009E7F0A">
        <w:rPr>
          <w:rFonts w:ascii="Times New Roman" w:hAnsi="Times New Roman" w:cs="Times New Roman"/>
          <w:sz w:val="28"/>
          <w:szCs w:val="28"/>
        </w:rPr>
        <w:t>тсутствуют специально оборудованные санитарно-гигиен</w:t>
      </w:r>
      <w:r w:rsidR="008545E5">
        <w:rPr>
          <w:rFonts w:ascii="Times New Roman" w:hAnsi="Times New Roman" w:cs="Times New Roman"/>
          <w:sz w:val="28"/>
          <w:szCs w:val="28"/>
        </w:rPr>
        <w:t>ические помещения в организации;</w:t>
      </w:r>
      <w:r w:rsidR="00854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545E5" w:rsidRPr="00A56B2A">
        <w:rPr>
          <w:rFonts w:ascii="Times New Roman" w:hAnsi="Times New Roman" w:cs="Times New Roman"/>
          <w:sz w:val="28"/>
          <w:szCs w:val="28"/>
        </w:rPr>
        <w:t>не предусмотрено дублирование для инвалидов по слуху и зрению звуковой и зрительной информации;</w:t>
      </w:r>
      <w:r w:rsidR="00854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545E5" w:rsidRPr="00A56B2A">
        <w:rPr>
          <w:rFonts w:ascii="Times New Roman" w:hAnsi="Times New Roman" w:cs="Times New Roman"/>
          <w:sz w:val="28"/>
          <w:szCs w:val="28"/>
        </w:rPr>
        <w:t> не предусмотрено дублирование надписей, знаков и иной текстовой и графической информации знаками, выполненными рельефно-точечным шрифтом Брайля;</w:t>
      </w:r>
      <w:r w:rsidR="00854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45E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545E5" w:rsidRPr="00A56B2A">
        <w:rPr>
          <w:rFonts w:ascii="Times New Roman" w:hAnsi="Times New Roman" w:cs="Times New Roman"/>
          <w:sz w:val="28"/>
          <w:szCs w:val="28"/>
        </w:rPr>
        <w:t>не предусмотрено предоставление инвалидам по слуху (слуху и зрению) услуг сурдопере</w:t>
      </w:r>
      <w:r w:rsidR="008545E5">
        <w:rPr>
          <w:rFonts w:ascii="Times New Roman" w:hAnsi="Times New Roman" w:cs="Times New Roman"/>
          <w:sz w:val="28"/>
          <w:szCs w:val="28"/>
        </w:rPr>
        <w:t>водчика (</w:t>
      </w:r>
      <w:proofErr w:type="spellStart"/>
      <w:r w:rsidR="008545E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8545E5">
        <w:rPr>
          <w:rFonts w:ascii="Times New Roman" w:hAnsi="Times New Roman" w:cs="Times New Roman"/>
          <w:sz w:val="28"/>
          <w:szCs w:val="28"/>
        </w:rPr>
        <w:t>).</w:t>
      </w:r>
    </w:p>
    <w:p w:rsidR="00B66854" w:rsidRPr="00C57679" w:rsidRDefault="008545E5" w:rsidP="0085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7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C57679">
        <w:rPr>
          <w:rFonts w:ascii="Times New Roman" w:hAnsi="Times New Roman" w:cs="Times New Roman"/>
          <w:sz w:val="24"/>
          <w:szCs w:val="24"/>
        </w:rPr>
        <w:t>(основные недостатки, выявленные в ходе проведения независимой оценки)</w:t>
      </w:r>
    </w:p>
    <w:p w:rsidR="008545E5" w:rsidRDefault="008545E5" w:rsidP="00252F5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3E" w:rsidRPr="00DA53BC" w:rsidRDefault="00C0495A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C0073E">
        <w:rPr>
          <w:rFonts w:ascii="Times New Roman" w:hAnsi="Times New Roman" w:cs="Times New Roman"/>
          <w:sz w:val="28"/>
          <w:szCs w:val="28"/>
        </w:rPr>
        <w:t>Директору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C0073E">
        <w:rPr>
          <w:rFonts w:ascii="Times New Roman" w:hAnsi="Times New Roman" w:cs="Times New Roman"/>
          <w:sz w:val="28"/>
          <w:szCs w:val="28"/>
        </w:rPr>
        <w:t xml:space="preserve">» </w:t>
      </w:r>
      <w:r w:rsidR="00C0073E" w:rsidRPr="00DA53BC">
        <w:rPr>
          <w:rFonts w:ascii="Times New Roman" w:hAnsi="Times New Roman" w:cs="Times New Roman"/>
          <w:sz w:val="28"/>
          <w:szCs w:val="28"/>
        </w:rPr>
        <w:t>проанализировать результаты социологического опроса потребителей услуг по организации культуры, и в пределах своей компетенции разработать точечные мероприятия по оптимизации проанализированных аспектов деятельности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C0073E" w:rsidRPr="00DA53BC">
        <w:rPr>
          <w:rFonts w:ascii="Times New Roman" w:hAnsi="Times New Roman" w:cs="Times New Roman"/>
          <w:sz w:val="28"/>
          <w:szCs w:val="28"/>
        </w:rPr>
        <w:t>».</w:t>
      </w:r>
    </w:p>
    <w:p w:rsidR="00C0073E" w:rsidRPr="00DA53BC" w:rsidRDefault="00C0073E" w:rsidP="00C0073E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BC">
        <w:rPr>
          <w:rFonts w:ascii="Times New Roman" w:hAnsi="Times New Roman" w:cs="Times New Roman"/>
          <w:sz w:val="28"/>
          <w:szCs w:val="28"/>
        </w:rPr>
        <w:t xml:space="preserve">Ознакомиться с методикой проведения независимой оценки качества и </w:t>
      </w:r>
      <w:r w:rsidRPr="00DA53BC">
        <w:rPr>
          <w:rFonts w:ascii="Times New Roman" w:hAnsi="Times New Roman" w:cs="Times New Roman"/>
          <w:sz w:val="28"/>
          <w:szCs w:val="28"/>
        </w:rPr>
        <w:lastRenderedPageBreak/>
        <w:t>использовать ее показат</w:t>
      </w:r>
      <w:r>
        <w:rPr>
          <w:rFonts w:ascii="Times New Roman" w:hAnsi="Times New Roman" w:cs="Times New Roman"/>
          <w:sz w:val="28"/>
          <w:szCs w:val="28"/>
        </w:rPr>
        <w:t>ели при планировании работы своей</w:t>
      </w:r>
      <w:r w:rsidRPr="00DA53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854" w:rsidRPr="00887401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01">
        <w:rPr>
          <w:rFonts w:ascii="Times New Roman" w:hAnsi="Times New Roman" w:cs="Times New Roman"/>
          <w:sz w:val="24"/>
          <w:szCs w:val="24"/>
        </w:rPr>
        <w:t>(предложения общественного совета (общественных советов) по улучшению</w:t>
      </w:r>
    </w:p>
    <w:p w:rsidR="00B66854" w:rsidRPr="00887401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01">
        <w:rPr>
          <w:rFonts w:ascii="Times New Roman" w:hAnsi="Times New Roman" w:cs="Times New Roman"/>
          <w:sz w:val="24"/>
          <w:szCs w:val="24"/>
        </w:rPr>
        <w:t>деятельности организаций)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6. Меры по совершенствованию деятельности организаций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принимаемые по результатам независимой оценки качества:</w:t>
      </w:r>
    </w:p>
    <w:p w:rsidR="0037438E" w:rsidRDefault="00842DA0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F17F85">
        <w:rPr>
          <w:rFonts w:ascii="Times New Roman" w:hAnsi="Times New Roman" w:cs="Times New Roman"/>
          <w:sz w:val="28"/>
          <w:szCs w:val="28"/>
        </w:rPr>
        <w:t>.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Распоряжение </w:t>
      </w:r>
      <w:r w:rsidR="000B19A8" w:rsidRPr="00F17F85">
        <w:rPr>
          <w:rFonts w:ascii="Times New Roman" w:hAnsi="Times New Roman" w:cs="Times New Roman"/>
          <w:sz w:val="28"/>
          <w:szCs w:val="28"/>
          <w:u w:val="single"/>
        </w:rPr>
        <w:t>Администрации Камышевского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от </w:t>
      </w:r>
      <w:r w:rsidR="00E5054B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="0037438E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E5054B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37438E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37438E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E5054B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37438E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 </w:t>
      </w:r>
      <w:r w:rsidR="00C71057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52</w:t>
      </w:r>
      <w:r w:rsidR="000B19A8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>Об утверждении плана мероприятий по устранению недостатков, выявленных в ходе проведения независимой оценки качества условий оказания услуг за 20</w:t>
      </w:r>
      <w:r w:rsidR="000B19A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B66854" w:rsidRPr="0037438E" w:rsidRDefault="00B66854" w:rsidP="0037438E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854">
        <w:rPr>
          <w:rFonts w:ascii="Times New Roman" w:hAnsi="Times New Roman" w:cs="Times New Roman"/>
          <w:sz w:val="28"/>
          <w:szCs w:val="28"/>
        </w:rPr>
        <w:t>(</w:t>
      </w:r>
      <w:r w:rsidRPr="0037438E">
        <w:rPr>
          <w:rFonts w:ascii="Times New Roman" w:hAnsi="Times New Roman" w:cs="Times New Roman"/>
          <w:sz w:val="24"/>
          <w:szCs w:val="24"/>
        </w:rPr>
        <w:t>информация об утверждении руководителями органов исполнительной власти</w:t>
      </w:r>
      <w:r w:rsidR="00D5621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>субъектов Российской Федерации или органов местного самоуправления</w:t>
      </w:r>
      <w:r w:rsidR="00D5621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>планов по устранению недостатков, выявленных в ходе независимой оценки</w:t>
      </w:r>
      <w:r w:rsidR="0037438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>качества, а также об иных проведенных мероприятиях)</w:t>
      </w:r>
    </w:p>
    <w:p w:rsidR="00C0073E" w:rsidRDefault="00842DA0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073E">
        <w:rPr>
          <w:rFonts w:ascii="Times New Roman" w:hAnsi="Times New Roman" w:cs="Times New Roman"/>
          <w:sz w:val="28"/>
          <w:szCs w:val="28"/>
        </w:rPr>
        <w:t>2</w:t>
      </w:r>
      <w:r w:rsidR="0037438E" w:rsidRP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02289" w:rsidRPr="00C0073E">
        <w:rPr>
          <w:rFonts w:ascii="Times New Roman" w:hAnsi="Times New Roman" w:cs="Times New Roman"/>
          <w:sz w:val="28"/>
          <w:szCs w:val="28"/>
        </w:rPr>
        <w:t xml:space="preserve">    </w:t>
      </w:r>
      <w:r w:rsidR="0037438E" w:rsidRPr="00C0073E">
        <w:rPr>
          <w:rFonts w:ascii="Times New Roman" w:hAnsi="Times New Roman" w:cs="Times New Roman"/>
          <w:sz w:val="28"/>
          <w:szCs w:val="28"/>
        </w:rPr>
        <w:t xml:space="preserve"> Директору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37438E" w:rsidRPr="00C0073E">
        <w:rPr>
          <w:rFonts w:ascii="Times New Roman" w:hAnsi="Times New Roman" w:cs="Times New Roman"/>
          <w:sz w:val="28"/>
          <w:szCs w:val="28"/>
        </w:rPr>
        <w:t>»</w:t>
      </w:r>
      <w:r w:rsid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838A0">
        <w:rPr>
          <w:rFonts w:ascii="Times New Roman" w:hAnsi="Times New Roman" w:cs="Times New Roman"/>
          <w:sz w:val="28"/>
          <w:szCs w:val="28"/>
        </w:rPr>
        <w:t>Криворотовой</w:t>
      </w:r>
      <w:r w:rsid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838A0">
        <w:rPr>
          <w:rFonts w:ascii="Times New Roman" w:hAnsi="Times New Roman" w:cs="Times New Roman"/>
          <w:sz w:val="28"/>
          <w:szCs w:val="28"/>
        </w:rPr>
        <w:t>С</w:t>
      </w:r>
      <w:r w:rsidR="00C0073E">
        <w:rPr>
          <w:rFonts w:ascii="Times New Roman" w:hAnsi="Times New Roman" w:cs="Times New Roman"/>
          <w:sz w:val="28"/>
          <w:szCs w:val="28"/>
        </w:rPr>
        <w:t>.</w:t>
      </w:r>
      <w:r w:rsidR="007838A0">
        <w:rPr>
          <w:rFonts w:ascii="Times New Roman" w:hAnsi="Times New Roman" w:cs="Times New Roman"/>
          <w:sz w:val="28"/>
          <w:szCs w:val="28"/>
        </w:rPr>
        <w:t>Н</w:t>
      </w:r>
      <w:r w:rsidR="00C0073E">
        <w:rPr>
          <w:rFonts w:ascii="Times New Roman" w:hAnsi="Times New Roman" w:cs="Times New Roman"/>
          <w:sz w:val="28"/>
          <w:szCs w:val="28"/>
        </w:rPr>
        <w:t xml:space="preserve">. обратить особое внимание на </w:t>
      </w:r>
      <w:r w:rsidR="00C0073E" w:rsidRPr="00AC177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</w:t>
      </w:r>
      <w:r w:rsidR="00C0073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0073E" w:rsidRPr="00AC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доступности услуг для инвалидов</w:t>
      </w:r>
      <w:r w:rsidR="00C0073E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C0073E">
        <w:rPr>
          <w:rFonts w:ascii="Times New Roman" w:hAnsi="Times New Roman" w:cs="Times New Roman"/>
          <w:sz w:val="28"/>
          <w:szCs w:val="28"/>
        </w:rPr>
        <w:t xml:space="preserve">и размещение на </w:t>
      </w:r>
      <w:r w:rsidR="007838A0">
        <w:rPr>
          <w:rFonts w:ascii="Times New Roman" w:hAnsi="Times New Roman" w:cs="Times New Roman"/>
          <w:sz w:val="28"/>
          <w:szCs w:val="28"/>
        </w:rPr>
        <w:t>стендах и</w:t>
      </w:r>
      <w:r w:rsidR="00C0073E">
        <w:rPr>
          <w:rFonts w:ascii="Times New Roman" w:hAnsi="Times New Roman" w:cs="Times New Roman"/>
          <w:sz w:val="28"/>
          <w:szCs w:val="28"/>
        </w:rPr>
        <w:t xml:space="preserve"> на сайте организации всей необходимой информации о деятельности организации. </w:t>
      </w:r>
      <w:r w:rsidR="00C0073E" w:rsidRPr="006D603D">
        <w:rPr>
          <w:rFonts w:ascii="Times New Roman" w:hAnsi="Times New Roman" w:cs="Times New Roman"/>
          <w:sz w:val="28"/>
          <w:szCs w:val="28"/>
        </w:rPr>
        <w:t>Осуществлять ежедневный мониторинг качества услуг, предоставляемых учреждением</w:t>
      </w:r>
      <w:r w:rsidR="00C0073E">
        <w:rPr>
          <w:rFonts w:ascii="Times New Roman" w:hAnsi="Times New Roman" w:cs="Times New Roman"/>
          <w:sz w:val="28"/>
          <w:szCs w:val="28"/>
        </w:rPr>
        <w:t>.</w:t>
      </w:r>
    </w:p>
    <w:p w:rsidR="00B66854" w:rsidRPr="00C0073E" w:rsidRDefault="00C0073E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37438E">
        <w:rPr>
          <w:rFonts w:ascii="Times New Roman" w:hAnsi="Times New Roman" w:cs="Times New Roman"/>
          <w:sz w:val="24"/>
          <w:szCs w:val="24"/>
        </w:rPr>
        <w:t>(организация контроля за выполнением утвержденных планов по устранению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недостатков, выявленных в ходе независимой оценки качества,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и принятых решений)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(принятые поощрительные меры и дисциплинарные взыскания в отношении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руководителей соответствующих организаций</w:t>
      </w:r>
      <w:r w:rsidR="00842DA0">
        <w:rPr>
          <w:rFonts w:ascii="Times New Roman" w:hAnsi="Times New Roman" w:cs="Times New Roman"/>
          <w:sz w:val="28"/>
          <w:szCs w:val="28"/>
        </w:rPr>
        <w:br/>
      </w:r>
      <w:r w:rsidRPr="00B66854">
        <w:rPr>
          <w:rFonts w:ascii="Times New Roman" w:hAnsi="Times New Roman" w:cs="Times New Roman"/>
          <w:sz w:val="28"/>
          <w:szCs w:val="28"/>
        </w:rPr>
        <w:t>или других уполномоченных лиц)</w:t>
      </w:r>
    </w:p>
    <w:p w:rsidR="00842DA0" w:rsidRDefault="00842DA0" w:rsidP="000742BC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0742BC" w:rsidRPr="00B66854" w:rsidRDefault="000742BC" w:rsidP="000742BC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7. Информационно-разъяснительная работа среди населения</w:t>
      </w:r>
      <w:r w:rsid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37438E" w:rsidRDefault="0037438E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8E" w:rsidRPr="00B66854" w:rsidRDefault="00842DA0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7438E" w:rsidRPr="0037438E">
        <w:rPr>
          <w:rFonts w:ascii="Times New Roman" w:hAnsi="Times New Roman" w:cs="Times New Roman"/>
          <w:sz w:val="28"/>
          <w:szCs w:val="28"/>
        </w:rPr>
        <w:t xml:space="preserve"> </w:t>
      </w:r>
      <w:r w:rsidR="0037438E" w:rsidRPr="00B66854">
        <w:rPr>
          <w:rFonts w:ascii="Times New Roman" w:hAnsi="Times New Roman" w:cs="Times New Roman"/>
          <w:sz w:val="28"/>
          <w:szCs w:val="28"/>
        </w:rPr>
        <w:t>Информационно-разъяснительная работа среди населения</w:t>
      </w:r>
    </w:p>
    <w:p w:rsidR="00B66854" w:rsidRDefault="0037438E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Размещение информации о проведении независимой оценки качества 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 xml:space="preserve">оказания услуг на информационном стенде и официальном </w:t>
      </w:r>
      <w:r w:rsidR="007838A0">
        <w:rPr>
          <w:rFonts w:ascii="Times New Roman" w:hAnsi="Times New Roman" w:cs="Times New Roman"/>
          <w:sz w:val="28"/>
          <w:szCs w:val="28"/>
          <w:u w:val="single"/>
        </w:rPr>
        <w:t>сайте МУК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 xml:space="preserve"> СДК «</w:t>
      </w:r>
      <w:r w:rsidR="007838A0">
        <w:rPr>
          <w:rFonts w:ascii="Times New Roman" w:hAnsi="Times New Roman" w:cs="Times New Roman"/>
          <w:sz w:val="28"/>
          <w:szCs w:val="28"/>
          <w:u w:val="single"/>
        </w:rPr>
        <w:t>Камышевский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(сведения о мероприятиях по информированию граждан о возможности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их участия в проведении независимой оценки качества)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(сведения о популяризации официального сайта для размещения информации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о государственных и муниципальных учреждениях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на котором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размещаются информация о результатах независимой оценки качества,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а также отзывы граждан о качестве услуг, предоставляемых организациями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социальной сферы)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(сведения о проводимой работе по устранению выявленных в результате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независимой оценки качества недостатков и информировании граждан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о принятых мерах)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6854" w:rsidRPr="00B66854" w:rsidSect="00C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2C05"/>
    <w:multiLevelType w:val="multilevel"/>
    <w:tmpl w:val="C0A29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4"/>
    <w:rsid w:val="000120A0"/>
    <w:rsid w:val="000742BC"/>
    <w:rsid w:val="00076C85"/>
    <w:rsid w:val="000B19A8"/>
    <w:rsid w:val="000E0F4F"/>
    <w:rsid w:val="00237615"/>
    <w:rsid w:val="00252F57"/>
    <w:rsid w:val="00272683"/>
    <w:rsid w:val="00352891"/>
    <w:rsid w:val="0037438E"/>
    <w:rsid w:val="00400075"/>
    <w:rsid w:val="00401848"/>
    <w:rsid w:val="004472FA"/>
    <w:rsid w:val="004F0432"/>
    <w:rsid w:val="0053693B"/>
    <w:rsid w:val="005C1A16"/>
    <w:rsid w:val="005D7EA2"/>
    <w:rsid w:val="006357F5"/>
    <w:rsid w:val="00680D24"/>
    <w:rsid w:val="006F5239"/>
    <w:rsid w:val="00702289"/>
    <w:rsid w:val="007838A0"/>
    <w:rsid w:val="007A5446"/>
    <w:rsid w:val="00842DA0"/>
    <w:rsid w:val="008545E5"/>
    <w:rsid w:val="0088243B"/>
    <w:rsid w:val="00883A63"/>
    <w:rsid w:val="00887401"/>
    <w:rsid w:val="008A40ED"/>
    <w:rsid w:val="008A6DB7"/>
    <w:rsid w:val="008D71AE"/>
    <w:rsid w:val="00901FF4"/>
    <w:rsid w:val="0090453C"/>
    <w:rsid w:val="00A61F51"/>
    <w:rsid w:val="00AA48C5"/>
    <w:rsid w:val="00AF4C43"/>
    <w:rsid w:val="00B66854"/>
    <w:rsid w:val="00B74ED4"/>
    <w:rsid w:val="00BC1160"/>
    <w:rsid w:val="00C0073E"/>
    <w:rsid w:val="00C0495A"/>
    <w:rsid w:val="00C41DBA"/>
    <w:rsid w:val="00C57679"/>
    <w:rsid w:val="00C71057"/>
    <w:rsid w:val="00D055DA"/>
    <w:rsid w:val="00D5621E"/>
    <w:rsid w:val="00D845D3"/>
    <w:rsid w:val="00E002C7"/>
    <w:rsid w:val="00E5054B"/>
    <w:rsid w:val="00E572BF"/>
    <w:rsid w:val="00E70C9C"/>
    <w:rsid w:val="00F17F85"/>
    <w:rsid w:val="00F633E9"/>
    <w:rsid w:val="00FD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1354"/>
  <w15:docId w15:val="{53D02CF3-BF29-42DC-A58B-DA41DA22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5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1A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-Absatz-Standardschriftart">
    <w:name w:val="WW-Absatz-Standardschriftart"/>
    <w:rsid w:val="00B74ED4"/>
  </w:style>
  <w:style w:type="paragraph" w:styleId="a3">
    <w:name w:val="Body Text"/>
    <w:basedOn w:val="a"/>
    <w:link w:val="a4"/>
    <w:rsid w:val="00B74E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74E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qFormat/>
    <w:rsid w:val="00B74E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71AE"/>
    <w:rPr>
      <w:rFonts w:eastAsiaTheme="majorEastAsia" w:cstheme="majorBidi"/>
      <w:b/>
      <w:bCs/>
      <w:szCs w:val="28"/>
      <w:lang w:eastAsia="ru-RU"/>
    </w:rPr>
  </w:style>
  <w:style w:type="paragraph" w:styleId="a6">
    <w:name w:val="List Paragraph"/>
    <w:basedOn w:val="a"/>
    <w:uiPriority w:val="34"/>
    <w:qFormat/>
    <w:rsid w:val="004472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User</cp:lastModifiedBy>
  <cp:revision>18</cp:revision>
  <dcterms:created xsi:type="dcterms:W3CDTF">2021-01-26T08:32:00Z</dcterms:created>
  <dcterms:modified xsi:type="dcterms:W3CDTF">2021-08-12T07:17:00Z</dcterms:modified>
</cp:coreProperties>
</file>