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C4" w:rsidRPr="00D473C4" w:rsidRDefault="00D473C4" w:rsidP="00D473C4">
      <w:pPr>
        <w:pStyle w:val="afc"/>
        <w:tabs>
          <w:tab w:val="left" w:pos="851"/>
        </w:tabs>
        <w:spacing w:after="0"/>
        <w:ind w:right="284"/>
        <w:rPr>
          <w:b/>
          <w:sz w:val="28"/>
          <w:szCs w:val="28"/>
        </w:rPr>
      </w:pPr>
      <w:r>
        <w:t xml:space="preserve">                                           </w:t>
      </w:r>
      <w:r>
        <w:rPr>
          <w:sz w:val="28"/>
          <w:szCs w:val="28"/>
          <w:lang w:eastAsia="ar-SA"/>
        </w:rPr>
        <w:t xml:space="preserve">                       </w:t>
      </w:r>
      <w:r w:rsidR="007E7B91">
        <w:rPr>
          <w:sz w:val="28"/>
          <w:szCs w:val="28"/>
          <w:lang w:eastAsia="ar-SA"/>
        </w:rPr>
        <w:t xml:space="preserve">    </w:t>
      </w:r>
      <w:r w:rsidRPr="00C6682E">
        <w:rPr>
          <w:rFonts w:ascii="Calibri" w:eastAsia="Calibri" w:hAnsi="Calibri"/>
          <w:b/>
          <w:noProof/>
          <w:sz w:val="28"/>
          <w:szCs w:val="28"/>
        </w:rPr>
        <w:drawing>
          <wp:inline distT="0" distB="0" distL="0" distR="0" wp14:anchorId="56A6DD90" wp14:editId="5A8ECC6E">
            <wp:extent cx="676275" cy="11620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ar-SA"/>
        </w:rPr>
        <w:t xml:space="preserve">           </w:t>
      </w:r>
      <w:r w:rsidR="0004170F">
        <w:rPr>
          <w:sz w:val="28"/>
          <w:szCs w:val="28"/>
          <w:lang w:eastAsia="ar-SA"/>
        </w:rPr>
        <w:t xml:space="preserve">                </w:t>
      </w:r>
      <w:bookmarkStart w:id="0" w:name="_GoBack"/>
      <w:bookmarkEnd w:id="0"/>
      <w:r>
        <w:rPr>
          <w:sz w:val="28"/>
          <w:szCs w:val="28"/>
          <w:lang w:eastAsia="ar-SA"/>
        </w:rPr>
        <w:t xml:space="preserve">         </w:t>
      </w:r>
      <w:r w:rsidR="007E7B91">
        <w:rPr>
          <w:sz w:val="28"/>
          <w:szCs w:val="28"/>
          <w:lang w:eastAsia="ar-SA"/>
        </w:rPr>
        <w:t xml:space="preserve">           </w:t>
      </w:r>
      <w:r>
        <w:rPr>
          <w:sz w:val="28"/>
          <w:szCs w:val="28"/>
          <w:lang w:eastAsia="ar-SA"/>
        </w:rPr>
        <w:t xml:space="preserve">      </w:t>
      </w:r>
    </w:p>
    <w:p w:rsidR="00D473C4" w:rsidRPr="00D473C4" w:rsidRDefault="00D473C4" w:rsidP="00D473C4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D473C4">
        <w:rPr>
          <w:rFonts w:ascii="Times New Roman" w:hAnsi="Times New Roman"/>
          <w:sz w:val="28"/>
          <w:szCs w:val="28"/>
          <w:lang w:eastAsia="ar-SA"/>
        </w:rPr>
        <w:t>Российская Федерация</w:t>
      </w:r>
    </w:p>
    <w:p w:rsidR="00D473C4" w:rsidRPr="00D473C4" w:rsidRDefault="00D473C4" w:rsidP="00D473C4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D473C4">
        <w:rPr>
          <w:rFonts w:ascii="Times New Roman" w:hAnsi="Times New Roman"/>
          <w:sz w:val="28"/>
          <w:szCs w:val="28"/>
          <w:lang w:eastAsia="ar-SA"/>
        </w:rPr>
        <w:t>Ростовская область</w:t>
      </w:r>
    </w:p>
    <w:p w:rsidR="00D473C4" w:rsidRPr="00D473C4" w:rsidRDefault="00D473C4" w:rsidP="00D473C4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D473C4">
        <w:rPr>
          <w:rFonts w:ascii="Times New Roman" w:hAnsi="Times New Roman"/>
          <w:sz w:val="28"/>
          <w:szCs w:val="28"/>
          <w:lang w:eastAsia="ar-SA"/>
        </w:rPr>
        <w:t>Зимовниковский</w:t>
      </w:r>
      <w:proofErr w:type="spellEnd"/>
      <w:r w:rsidRPr="00D473C4">
        <w:rPr>
          <w:rFonts w:ascii="Times New Roman" w:hAnsi="Times New Roman"/>
          <w:sz w:val="28"/>
          <w:szCs w:val="28"/>
          <w:lang w:eastAsia="ar-SA"/>
        </w:rPr>
        <w:t xml:space="preserve"> район</w:t>
      </w:r>
    </w:p>
    <w:p w:rsidR="00D473C4" w:rsidRPr="00D473C4" w:rsidRDefault="00D473C4" w:rsidP="00D473C4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D473C4">
        <w:rPr>
          <w:rFonts w:ascii="Times New Roman" w:hAnsi="Times New Roman"/>
          <w:sz w:val="28"/>
          <w:szCs w:val="28"/>
          <w:lang w:eastAsia="ar-SA"/>
        </w:rPr>
        <w:t>муниципальное образование «</w:t>
      </w:r>
      <w:proofErr w:type="spellStart"/>
      <w:r w:rsidRPr="00D473C4">
        <w:rPr>
          <w:rFonts w:ascii="Times New Roman" w:hAnsi="Times New Roman"/>
          <w:sz w:val="28"/>
          <w:szCs w:val="28"/>
          <w:lang w:eastAsia="ar-SA"/>
        </w:rPr>
        <w:t>Камышевское</w:t>
      </w:r>
      <w:proofErr w:type="spellEnd"/>
      <w:r w:rsidRPr="00D473C4">
        <w:rPr>
          <w:rFonts w:ascii="Times New Roman" w:hAnsi="Times New Roman"/>
          <w:sz w:val="28"/>
          <w:szCs w:val="28"/>
          <w:lang w:eastAsia="ar-SA"/>
        </w:rPr>
        <w:t xml:space="preserve"> сельское поселение»</w:t>
      </w:r>
    </w:p>
    <w:p w:rsidR="00D473C4" w:rsidRPr="00D473C4" w:rsidRDefault="00D473C4" w:rsidP="00D473C4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D473C4">
        <w:rPr>
          <w:rFonts w:ascii="Times New Roman" w:hAnsi="Times New Roman"/>
          <w:sz w:val="28"/>
          <w:szCs w:val="28"/>
          <w:lang w:eastAsia="ar-SA"/>
        </w:rPr>
        <w:t>Собрание депутатов Камышевского сельского поселения</w:t>
      </w:r>
    </w:p>
    <w:p w:rsidR="006B537F" w:rsidRPr="006B537F" w:rsidRDefault="006B537F" w:rsidP="006B537F">
      <w:pPr>
        <w:widowControl/>
        <w:jc w:val="center"/>
        <w:rPr>
          <w:rFonts w:ascii="Times New Roman" w:hAnsi="Times New Roman"/>
          <w:color w:val="auto"/>
          <w:sz w:val="28"/>
          <w:szCs w:val="24"/>
        </w:rPr>
      </w:pPr>
    </w:p>
    <w:p w:rsidR="006B537F" w:rsidRDefault="006B537F" w:rsidP="006B537F">
      <w:pPr>
        <w:widowControl/>
        <w:jc w:val="center"/>
        <w:rPr>
          <w:rFonts w:ascii="Times New Roman" w:hAnsi="Times New Roman"/>
          <w:color w:val="auto"/>
          <w:sz w:val="28"/>
          <w:szCs w:val="24"/>
        </w:rPr>
      </w:pPr>
      <w:r w:rsidRPr="006B537F">
        <w:rPr>
          <w:rFonts w:ascii="Times New Roman" w:hAnsi="Times New Roman"/>
          <w:color w:val="auto"/>
          <w:sz w:val="28"/>
          <w:szCs w:val="24"/>
        </w:rPr>
        <w:t>РЕШЕНИЕ</w:t>
      </w:r>
    </w:p>
    <w:p w:rsidR="00D473C4" w:rsidRPr="006B537F" w:rsidRDefault="00EF2DEB" w:rsidP="00EF2DEB">
      <w:pPr>
        <w:widowControl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 xml:space="preserve">                                  </w:t>
      </w:r>
      <w:r w:rsidR="00AB147E">
        <w:rPr>
          <w:rFonts w:ascii="Times New Roman" w:hAnsi="Times New Roman"/>
          <w:color w:val="auto"/>
          <w:sz w:val="28"/>
          <w:szCs w:val="24"/>
        </w:rPr>
        <w:t xml:space="preserve">                               </w:t>
      </w:r>
      <w:r>
        <w:rPr>
          <w:rFonts w:ascii="Times New Roman" w:hAnsi="Times New Roman"/>
          <w:color w:val="auto"/>
          <w:sz w:val="28"/>
          <w:szCs w:val="24"/>
        </w:rPr>
        <w:t>№ 34</w:t>
      </w:r>
    </w:p>
    <w:p w:rsidR="000F260E" w:rsidRPr="00D473C4" w:rsidRDefault="00D473C4" w:rsidP="007E7B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F260E" w:rsidRPr="00D473C4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0F260E" w:rsidRPr="00D473C4">
        <w:rPr>
          <w:rFonts w:ascii="Times New Roman" w:hAnsi="Times New Roman"/>
          <w:sz w:val="28"/>
          <w:szCs w:val="28"/>
        </w:rPr>
        <w:t>порядка ведения перечня видов муниципального контроля</w:t>
      </w:r>
      <w:proofErr w:type="gramEnd"/>
      <w:r w:rsidR="000F260E" w:rsidRPr="00D473C4">
        <w:rPr>
          <w:rFonts w:ascii="Times New Roman" w:hAnsi="Times New Roman"/>
          <w:sz w:val="28"/>
          <w:szCs w:val="28"/>
        </w:rPr>
        <w:t xml:space="preserve"> и органов местного самоуправления </w:t>
      </w:r>
      <w:r w:rsidRPr="00D473C4">
        <w:rPr>
          <w:rFonts w:ascii="Times New Roman" w:hAnsi="Times New Roman"/>
          <w:sz w:val="28"/>
          <w:szCs w:val="28"/>
        </w:rPr>
        <w:t>Камышевского</w:t>
      </w:r>
      <w:r w:rsidR="000F260E" w:rsidRPr="00D473C4">
        <w:rPr>
          <w:rFonts w:ascii="Times New Roman" w:hAnsi="Times New Roman"/>
          <w:sz w:val="28"/>
          <w:szCs w:val="28"/>
        </w:rPr>
        <w:t xml:space="preserve"> сельского поселения, уполномоченных на их осуществление</w:t>
      </w:r>
      <w:r>
        <w:rPr>
          <w:rFonts w:ascii="Times New Roman" w:hAnsi="Times New Roman"/>
          <w:sz w:val="28"/>
          <w:szCs w:val="28"/>
        </w:rPr>
        <w:t>»</w:t>
      </w:r>
    </w:p>
    <w:p w:rsidR="006B537F" w:rsidRPr="00D473C4" w:rsidRDefault="006B537F" w:rsidP="006B537F">
      <w:pPr>
        <w:widowControl/>
        <w:suppressAutoHyphens/>
        <w:ind w:firstLine="83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B537F" w:rsidRPr="006B537F" w:rsidRDefault="006B537F" w:rsidP="006B537F">
      <w:pPr>
        <w:widowControl/>
        <w:ind w:right="-83"/>
        <w:jc w:val="both"/>
        <w:rPr>
          <w:rFonts w:ascii="Times New Roman" w:hAnsi="Times New Roman"/>
          <w:color w:val="auto"/>
          <w:sz w:val="28"/>
          <w:szCs w:val="28"/>
        </w:rPr>
      </w:pPr>
      <w:r w:rsidRPr="006B537F">
        <w:rPr>
          <w:rFonts w:ascii="Times New Roman" w:hAnsi="Times New Roman"/>
          <w:color w:val="auto"/>
          <w:sz w:val="28"/>
          <w:szCs w:val="28"/>
        </w:rPr>
        <w:t>Принято Собранием депутатов</w:t>
      </w:r>
      <w:r w:rsidR="000852A3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29 апреля 2022 года</w:t>
      </w:r>
    </w:p>
    <w:p w:rsidR="000F260E" w:rsidRDefault="000F260E" w:rsidP="000F260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3111F" w:rsidRDefault="000F260E" w:rsidP="00C3111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2FE0">
        <w:rPr>
          <w:rFonts w:ascii="Times New Roman" w:hAnsi="Times New Roman"/>
          <w:sz w:val="28"/>
          <w:szCs w:val="28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03.07.2016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</w:t>
      </w:r>
      <w:proofErr w:type="gramEnd"/>
      <w:r w:rsidRPr="00DC2FE0">
        <w:rPr>
          <w:rFonts w:ascii="Times New Roman" w:hAnsi="Times New Roman"/>
          <w:sz w:val="28"/>
          <w:szCs w:val="28"/>
        </w:rPr>
        <w:t xml:space="preserve"> муниципального контроля» и Федеральный закон «О стратегическом планировании в Российской Федерации», руководствуясь Уставом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D473C4">
        <w:rPr>
          <w:rFonts w:ascii="Times New Roman" w:hAnsi="Times New Roman"/>
          <w:sz w:val="28"/>
          <w:szCs w:val="28"/>
        </w:rPr>
        <w:t>Камышевское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сельское поселение»</w:t>
      </w:r>
      <w:r w:rsidRPr="00DC2FE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D473C4">
        <w:rPr>
          <w:rFonts w:ascii="Times New Roman" w:hAnsi="Times New Roman"/>
          <w:sz w:val="28"/>
          <w:szCs w:val="28"/>
        </w:rPr>
        <w:t>Камышевского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C3111F" w:rsidRDefault="00C3111F" w:rsidP="000F260E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F260E" w:rsidRDefault="00D473C4" w:rsidP="00D473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0F260E" w:rsidRPr="00DC2FE0">
        <w:rPr>
          <w:rFonts w:ascii="Times New Roman" w:hAnsi="Times New Roman"/>
          <w:sz w:val="28"/>
          <w:szCs w:val="28"/>
        </w:rPr>
        <w:t>РЕШИЛ</w:t>
      </w:r>
      <w:r w:rsidR="000F260E">
        <w:rPr>
          <w:rFonts w:ascii="Times New Roman" w:hAnsi="Times New Roman"/>
          <w:sz w:val="28"/>
          <w:szCs w:val="28"/>
        </w:rPr>
        <w:t>О</w:t>
      </w:r>
      <w:r w:rsidR="000F260E" w:rsidRPr="00DC2FE0">
        <w:rPr>
          <w:rFonts w:ascii="Times New Roman" w:hAnsi="Times New Roman"/>
          <w:sz w:val="28"/>
          <w:szCs w:val="28"/>
        </w:rPr>
        <w:t>:</w:t>
      </w:r>
    </w:p>
    <w:p w:rsidR="000F260E" w:rsidRDefault="000F260E" w:rsidP="000F260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2FE0">
        <w:rPr>
          <w:rFonts w:ascii="Times New Roman" w:hAnsi="Times New Roman"/>
          <w:sz w:val="28"/>
          <w:szCs w:val="28"/>
        </w:rPr>
        <w:t xml:space="preserve">1. Утвердить Порядок ведения перечня видов муниципального контроля и органов местного самоуправления </w:t>
      </w:r>
      <w:r w:rsidR="00D473C4">
        <w:rPr>
          <w:rFonts w:ascii="Times New Roman" w:hAnsi="Times New Roman"/>
          <w:sz w:val="28"/>
          <w:szCs w:val="28"/>
        </w:rPr>
        <w:t>Камышевского</w:t>
      </w:r>
      <w:r w:rsidRPr="00DC2FE0">
        <w:rPr>
          <w:rFonts w:ascii="Times New Roman" w:hAnsi="Times New Roman"/>
          <w:sz w:val="28"/>
          <w:szCs w:val="28"/>
        </w:rPr>
        <w:t xml:space="preserve"> сельского поселения, уполномоченных на их осуществление (приложение №1</w:t>
      </w:r>
      <w:r w:rsidR="007E7B91" w:rsidRPr="007E7B91">
        <w:rPr>
          <w:rFonts w:ascii="Times New Roman" w:hAnsi="Times New Roman"/>
          <w:sz w:val="28"/>
          <w:szCs w:val="28"/>
        </w:rPr>
        <w:t xml:space="preserve">, </w:t>
      </w:r>
      <w:r w:rsidR="007E7B91">
        <w:rPr>
          <w:rFonts w:ascii="Times New Roman" w:hAnsi="Times New Roman"/>
          <w:sz w:val="28"/>
          <w:szCs w:val="28"/>
        </w:rPr>
        <w:t>приложение № 2</w:t>
      </w:r>
      <w:r w:rsidRPr="00DC2FE0">
        <w:rPr>
          <w:rFonts w:ascii="Times New Roman" w:hAnsi="Times New Roman"/>
          <w:sz w:val="28"/>
          <w:szCs w:val="28"/>
        </w:rPr>
        <w:t xml:space="preserve">). </w:t>
      </w:r>
    </w:p>
    <w:p w:rsidR="000F260E" w:rsidRPr="001176FD" w:rsidRDefault="000F260E" w:rsidP="000F260E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DC2FE0">
        <w:rPr>
          <w:rFonts w:ascii="Times New Roman" w:hAnsi="Times New Roman"/>
          <w:sz w:val="28"/>
          <w:szCs w:val="28"/>
        </w:rPr>
        <w:t xml:space="preserve">2. </w:t>
      </w:r>
      <w:r w:rsidRPr="001176FD">
        <w:rPr>
          <w:rFonts w:ascii="Times New Roman" w:hAnsi="Times New Roman"/>
          <w:sz w:val="28"/>
          <w:szCs w:val="28"/>
        </w:rPr>
        <w:t xml:space="preserve">Настоящее решение опубликовать в информационном бюллетене </w:t>
      </w:r>
      <w:r w:rsidR="00D473C4">
        <w:rPr>
          <w:rFonts w:ascii="Times New Roman" w:hAnsi="Times New Roman"/>
          <w:sz w:val="28"/>
          <w:szCs w:val="28"/>
        </w:rPr>
        <w:t>Камышевского</w:t>
      </w:r>
      <w:r w:rsidRPr="001176FD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</w:t>
      </w:r>
      <w:r w:rsidR="00D473C4">
        <w:rPr>
          <w:rFonts w:ascii="Times New Roman" w:hAnsi="Times New Roman"/>
          <w:sz w:val="28"/>
          <w:szCs w:val="28"/>
        </w:rPr>
        <w:t>Камышевского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6FD">
        <w:rPr>
          <w:rFonts w:ascii="Times New Roman" w:hAnsi="Times New Roman"/>
          <w:sz w:val="28"/>
          <w:szCs w:val="28"/>
        </w:rPr>
        <w:t>сельского поселения.</w:t>
      </w:r>
    </w:p>
    <w:p w:rsidR="000F260E" w:rsidRDefault="000F260E" w:rsidP="000F260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176FD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D473C4" w:rsidRDefault="00D473C4" w:rsidP="000F260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52ED" w:rsidRDefault="000F260E" w:rsidP="00F652ED">
      <w:pPr>
        <w:jc w:val="both"/>
        <w:rPr>
          <w:rFonts w:ascii="Times New Roman" w:hAnsi="Times New Roman"/>
          <w:sz w:val="28"/>
          <w:szCs w:val="28"/>
        </w:rPr>
      </w:pPr>
      <w:r w:rsidRPr="001176FD">
        <w:rPr>
          <w:rFonts w:ascii="Times New Roman" w:hAnsi="Times New Roman"/>
          <w:spacing w:val="-10"/>
          <w:sz w:val="28"/>
          <w:szCs w:val="28"/>
        </w:rPr>
        <w:t xml:space="preserve">Председатель </w:t>
      </w:r>
      <w:r w:rsidR="00F652ED">
        <w:rPr>
          <w:rFonts w:ascii="Times New Roman" w:hAnsi="Times New Roman"/>
          <w:sz w:val="28"/>
          <w:szCs w:val="28"/>
        </w:rPr>
        <w:t>Собрания депутатов</w:t>
      </w:r>
      <w:r w:rsidR="00C3111F">
        <w:rPr>
          <w:rFonts w:ascii="Times New Roman" w:hAnsi="Times New Roman"/>
          <w:sz w:val="28"/>
          <w:szCs w:val="28"/>
        </w:rPr>
        <w:t xml:space="preserve"> </w:t>
      </w:r>
      <w:r w:rsidR="00F652ED">
        <w:rPr>
          <w:rFonts w:ascii="Times New Roman" w:hAnsi="Times New Roman"/>
          <w:sz w:val="28"/>
          <w:szCs w:val="28"/>
        </w:rPr>
        <w:t xml:space="preserve">- глава </w:t>
      </w:r>
    </w:p>
    <w:p w:rsidR="000F260E" w:rsidRDefault="00D473C4" w:rsidP="00F652ED">
      <w:pPr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Камышевского</w:t>
      </w:r>
      <w:r w:rsidR="00F652ED">
        <w:rPr>
          <w:rFonts w:ascii="Times New Roman" w:hAnsi="Times New Roman"/>
          <w:sz w:val="28"/>
          <w:szCs w:val="28"/>
        </w:rPr>
        <w:t xml:space="preserve"> сельского поселения        </w:t>
      </w:r>
      <w:r w:rsidR="00C3111F">
        <w:rPr>
          <w:rFonts w:ascii="Times New Roman" w:hAnsi="Times New Roman"/>
          <w:sz w:val="28"/>
          <w:szCs w:val="28"/>
        </w:rPr>
        <w:t xml:space="preserve">          </w:t>
      </w:r>
      <w:r w:rsidR="00F652ED">
        <w:rPr>
          <w:rFonts w:ascii="Times New Roman" w:hAnsi="Times New Roman"/>
          <w:sz w:val="28"/>
          <w:szCs w:val="28"/>
        </w:rPr>
        <w:t xml:space="preserve">             </w:t>
      </w:r>
      <w:r w:rsidR="007E7B91">
        <w:rPr>
          <w:rFonts w:ascii="Times New Roman" w:hAnsi="Times New Roman"/>
          <w:sz w:val="28"/>
          <w:szCs w:val="28"/>
        </w:rPr>
        <w:t xml:space="preserve">      </w:t>
      </w:r>
      <w:r w:rsidR="00F652ED">
        <w:rPr>
          <w:rFonts w:ascii="Times New Roman" w:hAnsi="Times New Roman"/>
          <w:sz w:val="28"/>
          <w:szCs w:val="28"/>
        </w:rPr>
        <w:t xml:space="preserve"> </w:t>
      </w:r>
      <w:r w:rsidR="007E7B9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Т.</w:t>
      </w:r>
      <w:r w:rsidR="007E7B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</w:t>
      </w:r>
      <w:r w:rsidR="007E7B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Журбенко</w:t>
      </w:r>
    </w:p>
    <w:p w:rsidR="00F652ED" w:rsidRDefault="00F652ED" w:rsidP="000F260E">
      <w:pPr>
        <w:jc w:val="right"/>
        <w:rPr>
          <w:rFonts w:ascii="Times New Roman" w:hAnsi="Times New Roman"/>
          <w:sz w:val="24"/>
          <w:szCs w:val="24"/>
        </w:rPr>
      </w:pPr>
    </w:p>
    <w:p w:rsidR="000F260E" w:rsidRPr="00D473C4" w:rsidRDefault="00D473C4" w:rsidP="00D473C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0F260E" w:rsidRPr="00D473C4"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F652ED" w:rsidRPr="00D473C4" w:rsidRDefault="000F260E" w:rsidP="000F260E">
      <w:pPr>
        <w:jc w:val="right"/>
        <w:rPr>
          <w:rFonts w:ascii="Times New Roman" w:hAnsi="Times New Roman"/>
          <w:sz w:val="28"/>
          <w:szCs w:val="28"/>
        </w:rPr>
      </w:pPr>
      <w:r w:rsidRPr="00D473C4">
        <w:rPr>
          <w:rFonts w:ascii="Times New Roman" w:hAnsi="Times New Roman"/>
          <w:sz w:val="28"/>
          <w:szCs w:val="28"/>
        </w:rPr>
        <w:t xml:space="preserve">к решению </w:t>
      </w:r>
      <w:r w:rsidR="00F652ED" w:rsidRPr="00D473C4">
        <w:rPr>
          <w:rFonts w:ascii="Times New Roman" w:hAnsi="Times New Roman"/>
          <w:sz w:val="28"/>
          <w:szCs w:val="28"/>
        </w:rPr>
        <w:t xml:space="preserve">Собрания депутатов </w:t>
      </w:r>
    </w:p>
    <w:p w:rsidR="000F260E" w:rsidRPr="00D473C4" w:rsidRDefault="00D473C4" w:rsidP="000F260E">
      <w:pPr>
        <w:jc w:val="right"/>
        <w:rPr>
          <w:rFonts w:ascii="Times New Roman" w:hAnsi="Times New Roman"/>
          <w:sz w:val="28"/>
          <w:szCs w:val="28"/>
        </w:rPr>
      </w:pPr>
      <w:r w:rsidRPr="00D473C4">
        <w:rPr>
          <w:rFonts w:ascii="Times New Roman" w:hAnsi="Times New Roman"/>
          <w:sz w:val="28"/>
          <w:szCs w:val="28"/>
        </w:rPr>
        <w:t>Камышевского</w:t>
      </w:r>
      <w:r w:rsidR="00F652ED" w:rsidRPr="00D473C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F260E" w:rsidRPr="00D473C4">
        <w:rPr>
          <w:rFonts w:ascii="Times New Roman" w:hAnsi="Times New Roman"/>
          <w:sz w:val="28"/>
          <w:szCs w:val="28"/>
        </w:rPr>
        <w:t xml:space="preserve"> </w:t>
      </w:r>
    </w:p>
    <w:p w:rsidR="000F260E" w:rsidRDefault="007E7B91" w:rsidP="007E7B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EF2DEB" w:rsidRPr="00D473C4">
        <w:rPr>
          <w:rFonts w:ascii="Times New Roman" w:hAnsi="Times New Roman"/>
          <w:sz w:val="28"/>
          <w:szCs w:val="28"/>
        </w:rPr>
        <w:t>О</w:t>
      </w:r>
      <w:r w:rsidR="00F652ED" w:rsidRPr="00D473C4">
        <w:rPr>
          <w:rFonts w:ascii="Times New Roman" w:hAnsi="Times New Roman"/>
          <w:sz w:val="28"/>
          <w:szCs w:val="28"/>
        </w:rPr>
        <w:t>т</w:t>
      </w:r>
      <w:r w:rsidR="000852A3">
        <w:rPr>
          <w:rFonts w:ascii="Times New Roman" w:hAnsi="Times New Roman"/>
          <w:sz w:val="28"/>
          <w:szCs w:val="28"/>
        </w:rPr>
        <w:t xml:space="preserve"> </w:t>
      </w:r>
      <w:r w:rsidR="00EF2DEB">
        <w:rPr>
          <w:rFonts w:ascii="Times New Roman" w:hAnsi="Times New Roman"/>
          <w:sz w:val="28"/>
          <w:szCs w:val="28"/>
        </w:rPr>
        <w:t>29.04.2022</w:t>
      </w:r>
      <w:r w:rsidR="00F652ED" w:rsidRPr="00D473C4">
        <w:rPr>
          <w:rFonts w:ascii="Times New Roman" w:hAnsi="Times New Roman"/>
          <w:sz w:val="28"/>
          <w:szCs w:val="28"/>
        </w:rPr>
        <w:t xml:space="preserve"> № </w:t>
      </w:r>
      <w:r w:rsidR="00EF2DEB">
        <w:rPr>
          <w:rFonts w:ascii="Times New Roman" w:hAnsi="Times New Roman"/>
          <w:sz w:val="28"/>
          <w:szCs w:val="28"/>
        </w:rPr>
        <w:t>34</w:t>
      </w:r>
    </w:p>
    <w:p w:rsidR="007E7B91" w:rsidRPr="00D473C4" w:rsidRDefault="007E7B91" w:rsidP="000F260E">
      <w:pPr>
        <w:jc w:val="right"/>
        <w:rPr>
          <w:rFonts w:ascii="Times New Roman" w:hAnsi="Times New Roman"/>
          <w:sz w:val="28"/>
          <w:szCs w:val="28"/>
        </w:rPr>
      </w:pPr>
    </w:p>
    <w:p w:rsidR="000F260E" w:rsidRDefault="000F260E" w:rsidP="007E7B91">
      <w:pPr>
        <w:jc w:val="center"/>
        <w:rPr>
          <w:rFonts w:ascii="Times New Roman" w:hAnsi="Times New Roman"/>
          <w:b/>
          <w:sz w:val="28"/>
          <w:szCs w:val="28"/>
        </w:rPr>
      </w:pPr>
      <w:r w:rsidRPr="001176FD">
        <w:rPr>
          <w:rFonts w:ascii="Times New Roman" w:hAnsi="Times New Roman"/>
          <w:b/>
          <w:sz w:val="28"/>
          <w:szCs w:val="28"/>
        </w:rPr>
        <w:t xml:space="preserve">Порядок ведения перечня видов муниципального контроля и органов местного самоуправления, уполномоченных на их осуществление на территории </w:t>
      </w:r>
      <w:r w:rsidR="00D473C4">
        <w:rPr>
          <w:rFonts w:ascii="Times New Roman" w:hAnsi="Times New Roman"/>
          <w:b/>
          <w:sz w:val="28"/>
          <w:szCs w:val="28"/>
        </w:rPr>
        <w:t>Камышевского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76FD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C3111F" w:rsidRPr="001176FD" w:rsidRDefault="00C3111F" w:rsidP="007E7B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260E" w:rsidRDefault="000F260E" w:rsidP="000F260E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C2FE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C2FE0">
        <w:rPr>
          <w:rFonts w:ascii="Times New Roman" w:hAnsi="Times New Roman"/>
          <w:sz w:val="28"/>
          <w:szCs w:val="28"/>
        </w:rPr>
        <w:t xml:space="preserve">Настоящий </w:t>
      </w:r>
      <w:r w:rsidR="00F652ED">
        <w:rPr>
          <w:rFonts w:ascii="Times New Roman" w:hAnsi="Times New Roman"/>
          <w:sz w:val="28"/>
          <w:szCs w:val="28"/>
        </w:rPr>
        <w:t xml:space="preserve"> </w:t>
      </w:r>
      <w:r w:rsidRPr="00DC2FE0">
        <w:rPr>
          <w:rFonts w:ascii="Times New Roman" w:hAnsi="Times New Roman"/>
          <w:sz w:val="28"/>
          <w:szCs w:val="28"/>
        </w:rPr>
        <w:t xml:space="preserve">Порядок ведения перечня видов муниципального контроля и органов местного самоуправления, уполномоченных на их осуществление на территории </w:t>
      </w:r>
      <w:r w:rsidR="00D473C4">
        <w:rPr>
          <w:rFonts w:ascii="Times New Roman" w:hAnsi="Times New Roman"/>
          <w:sz w:val="28"/>
          <w:szCs w:val="28"/>
        </w:rPr>
        <w:t>Камышевского</w:t>
      </w:r>
      <w:r w:rsidRPr="00DC2FE0">
        <w:rPr>
          <w:rFonts w:ascii="Times New Roman" w:hAnsi="Times New Roman"/>
          <w:sz w:val="28"/>
          <w:szCs w:val="28"/>
        </w:rPr>
        <w:t xml:space="preserve"> сельского поселения (далее - Порядок), разработан на основании пункта 1 части 2 статьи 6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 целях обеспечения соблюдения прав юридических лиц</w:t>
      </w:r>
      <w:proofErr w:type="gramEnd"/>
      <w:r w:rsidRPr="00DC2FE0">
        <w:rPr>
          <w:rFonts w:ascii="Times New Roman" w:hAnsi="Times New Roman"/>
          <w:sz w:val="28"/>
          <w:szCs w:val="28"/>
        </w:rPr>
        <w:t xml:space="preserve"> и индивидуальных предпринимателей при осуществлении муниципального контроля на территории </w:t>
      </w:r>
      <w:r w:rsidR="00D473C4">
        <w:rPr>
          <w:rFonts w:ascii="Times New Roman" w:hAnsi="Times New Roman"/>
          <w:sz w:val="28"/>
          <w:szCs w:val="28"/>
        </w:rPr>
        <w:t>Камышевского</w:t>
      </w:r>
      <w:r w:rsidRPr="00DC2FE0">
        <w:rPr>
          <w:rFonts w:ascii="Times New Roman" w:hAnsi="Times New Roman"/>
          <w:sz w:val="28"/>
          <w:szCs w:val="28"/>
        </w:rPr>
        <w:t xml:space="preserve"> сельского поселения, обеспечения доступности и прозрачности сведений об осуществлении видов муниципального контроля органами местного самоуправления, уполномоченными на их осуществление. </w:t>
      </w:r>
    </w:p>
    <w:p w:rsidR="000F260E" w:rsidRDefault="000F260E" w:rsidP="000F260E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C2FE0">
        <w:rPr>
          <w:rFonts w:ascii="Times New Roman" w:hAnsi="Times New Roman"/>
          <w:sz w:val="28"/>
          <w:szCs w:val="28"/>
        </w:rPr>
        <w:t xml:space="preserve">2. Перечень видов муниципального контроля и органов местного самоуправления, уполномоченных на их осуществление на территории </w:t>
      </w:r>
      <w:r w:rsidR="00D473C4">
        <w:rPr>
          <w:rFonts w:ascii="Times New Roman" w:hAnsi="Times New Roman"/>
          <w:sz w:val="28"/>
          <w:szCs w:val="28"/>
        </w:rPr>
        <w:t>Камышевского</w:t>
      </w:r>
      <w:r w:rsidRPr="00DC2FE0">
        <w:rPr>
          <w:rFonts w:ascii="Times New Roman" w:hAnsi="Times New Roman"/>
          <w:sz w:val="28"/>
          <w:szCs w:val="28"/>
        </w:rPr>
        <w:t xml:space="preserve"> сельского поселения (далее - Перечень), утверждается постановлением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C2FE0">
        <w:rPr>
          <w:rFonts w:ascii="Times New Roman" w:hAnsi="Times New Roman"/>
          <w:sz w:val="28"/>
          <w:szCs w:val="28"/>
        </w:rPr>
        <w:t xml:space="preserve"> </w:t>
      </w:r>
      <w:r w:rsidR="00D473C4">
        <w:rPr>
          <w:rFonts w:ascii="Times New Roman" w:hAnsi="Times New Roman"/>
          <w:sz w:val="28"/>
          <w:szCs w:val="28"/>
        </w:rPr>
        <w:t>Камышевского</w:t>
      </w:r>
      <w:r w:rsidRPr="00DC2FE0">
        <w:rPr>
          <w:rFonts w:ascii="Times New Roman" w:hAnsi="Times New Roman"/>
          <w:sz w:val="28"/>
          <w:szCs w:val="28"/>
        </w:rPr>
        <w:t xml:space="preserve"> сельского поселения и представляет собой систематизированные сведения, включающие: </w:t>
      </w:r>
    </w:p>
    <w:p w:rsidR="000F260E" w:rsidRDefault="000F260E" w:rsidP="000F260E">
      <w:pPr>
        <w:jc w:val="both"/>
        <w:rPr>
          <w:rFonts w:ascii="Times New Roman" w:hAnsi="Times New Roman"/>
          <w:sz w:val="28"/>
          <w:szCs w:val="28"/>
        </w:rPr>
      </w:pPr>
      <w:r w:rsidRPr="00DC2FE0">
        <w:rPr>
          <w:rFonts w:ascii="Times New Roman" w:hAnsi="Times New Roman"/>
          <w:sz w:val="28"/>
          <w:szCs w:val="28"/>
        </w:rPr>
        <w:t>1) наименование вида муниципального контроля;</w:t>
      </w:r>
    </w:p>
    <w:p w:rsidR="000F260E" w:rsidRDefault="000F260E" w:rsidP="000F260E">
      <w:pPr>
        <w:jc w:val="both"/>
        <w:rPr>
          <w:rFonts w:ascii="Times New Roman" w:hAnsi="Times New Roman"/>
          <w:sz w:val="28"/>
          <w:szCs w:val="28"/>
        </w:rPr>
      </w:pPr>
      <w:r w:rsidRPr="00DC2FE0">
        <w:rPr>
          <w:rFonts w:ascii="Times New Roman" w:hAnsi="Times New Roman"/>
          <w:sz w:val="28"/>
          <w:szCs w:val="28"/>
        </w:rPr>
        <w:t xml:space="preserve">2) уполномоченный орган (должностное лицо) </w:t>
      </w:r>
      <w:r>
        <w:rPr>
          <w:rFonts w:ascii="Times New Roman" w:hAnsi="Times New Roman"/>
          <w:sz w:val="28"/>
          <w:szCs w:val="28"/>
        </w:rPr>
        <w:t>а</w:t>
      </w:r>
      <w:r w:rsidRPr="00DC2FE0">
        <w:rPr>
          <w:rFonts w:ascii="Times New Roman" w:hAnsi="Times New Roman"/>
          <w:sz w:val="28"/>
          <w:szCs w:val="28"/>
        </w:rPr>
        <w:t xml:space="preserve">дминистрации </w:t>
      </w:r>
      <w:r w:rsidR="00D473C4">
        <w:rPr>
          <w:rFonts w:ascii="Times New Roman" w:hAnsi="Times New Roman"/>
          <w:sz w:val="28"/>
          <w:szCs w:val="28"/>
        </w:rPr>
        <w:t>Камышевского</w:t>
      </w:r>
      <w:r w:rsidRPr="00DC2FE0">
        <w:rPr>
          <w:rFonts w:ascii="Times New Roman" w:hAnsi="Times New Roman"/>
          <w:sz w:val="28"/>
          <w:szCs w:val="28"/>
        </w:rPr>
        <w:t xml:space="preserve"> сельского поселения, осуществляющего муниципальный контроль;</w:t>
      </w:r>
    </w:p>
    <w:p w:rsidR="000F260E" w:rsidRDefault="000F260E" w:rsidP="000F26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C2FE0">
        <w:rPr>
          <w:rFonts w:ascii="Times New Roman" w:hAnsi="Times New Roman"/>
          <w:sz w:val="28"/>
          <w:szCs w:val="28"/>
        </w:rPr>
        <w:t xml:space="preserve">) наименование и реквизиты муниципального нормативного правового акта, которым утвержден порядок осуществления муниципального контроля и (или) административный регламент осуществления такого контроля. </w:t>
      </w:r>
    </w:p>
    <w:p w:rsidR="000F260E" w:rsidRDefault="00C3111F" w:rsidP="000F26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F260E" w:rsidRPr="00DC2FE0">
        <w:rPr>
          <w:rFonts w:ascii="Times New Roman" w:hAnsi="Times New Roman"/>
          <w:sz w:val="28"/>
          <w:szCs w:val="28"/>
        </w:rPr>
        <w:t>3. Перечень ведется по форме согласно приложению к настоящему Порядку.</w:t>
      </w:r>
    </w:p>
    <w:p w:rsidR="000F260E" w:rsidRDefault="000F260E" w:rsidP="000F260E">
      <w:pPr>
        <w:jc w:val="both"/>
        <w:rPr>
          <w:rFonts w:ascii="Times New Roman" w:hAnsi="Times New Roman"/>
          <w:sz w:val="28"/>
          <w:szCs w:val="28"/>
        </w:rPr>
      </w:pPr>
      <w:r w:rsidRPr="00DC2FE0">
        <w:rPr>
          <w:rFonts w:ascii="Times New Roman" w:hAnsi="Times New Roman"/>
          <w:sz w:val="28"/>
          <w:szCs w:val="28"/>
        </w:rPr>
        <w:t xml:space="preserve"> </w:t>
      </w:r>
      <w:r w:rsidR="00C3111F">
        <w:rPr>
          <w:rFonts w:ascii="Times New Roman" w:hAnsi="Times New Roman"/>
          <w:sz w:val="28"/>
          <w:szCs w:val="28"/>
        </w:rPr>
        <w:t xml:space="preserve">    </w:t>
      </w:r>
      <w:r w:rsidRPr="00DC2FE0">
        <w:rPr>
          <w:rFonts w:ascii="Times New Roman" w:hAnsi="Times New Roman"/>
          <w:sz w:val="28"/>
          <w:szCs w:val="28"/>
        </w:rPr>
        <w:t xml:space="preserve">4. Формирование и ведение Перечня осуществляет уполномоченный специалист </w:t>
      </w:r>
      <w:r>
        <w:rPr>
          <w:rFonts w:ascii="Times New Roman" w:hAnsi="Times New Roman"/>
          <w:sz w:val="28"/>
          <w:szCs w:val="28"/>
        </w:rPr>
        <w:t>а</w:t>
      </w:r>
      <w:r w:rsidRPr="00DC2FE0">
        <w:rPr>
          <w:rFonts w:ascii="Times New Roman" w:hAnsi="Times New Roman"/>
          <w:sz w:val="28"/>
          <w:szCs w:val="28"/>
        </w:rPr>
        <w:t xml:space="preserve">дминистрации </w:t>
      </w:r>
      <w:r w:rsidR="00D473C4">
        <w:rPr>
          <w:rFonts w:ascii="Times New Roman" w:hAnsi="Times New Roman"/>
          <w:sz w:val="28"/>
          <w:szCs w:val="28"/>
        </w:rPr>
        <w:t>Камышевского</w:t>
      </w:r>
      <w:r w:rsidRPr="00DC2FE0">
        <w:rPr>
          <w:rFonts w:ascii="Times New Roman" w:hAnsi="Times New Roman"/>
          <w:sz w:val="28"/>
          <w:szCs w:val="28"/>
        </w:rPr>
        <w:t xml:space="preserve"> сельского поселения (далее - уполномоченный орган), определенный правовым актом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C2FE0">
        <w:rPr>
          <w:rFonts w:ascii="Times New Roman" w:hAnsi="Times New Roman"/>
          <w:sz w:val="28"/>
          <w:szCs w:val="28"/>
        </w:rPr>
        <w:t xml:space="preserve"> </w:t>
      </w:r>
      <w:r w:rsidR="00D473C4">
        <w:rPr>
          <w:rFonts w:ascii="Times New Roman" w:hAnsi="Times New Roman"/>
          <w:sz w:val="28"/>
          <w:szCs w:val="28"/>
        </w:rPr>
        <w:t>Камышевского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2FE0">
        <w:rPr>
          <w:rFonts w:ascii="Times New Roman" w:hAnsi="Times New Roman"/>
          <w:sz w:val="28"/>
          <w:szCs w:val="28"/>
        </w:rPr>
        <w:t xml:space="preserve">сельского поселения, на основании информации, представляемой специалистами </w:t>
      </w:r>
      <w:r>
        <w:rPr>
          <w:rFonts w:ascii="Times New Roman" w:hAnsi="Times New Roman"/>
          <w:sz w:val="28"/>
          <w:szCs w:val="28"/>
        </w:rPr>
        <w:t>а</w:t>
      </w:r>
      <w:r w:rsidRPr="00DC2FE0">
        <w:rPr>
          <w:rFonts w:ascii="Times New Roman" w:hAnsi="Times New Roman"/>
          <w:sz w:val="28"/>
          <w:szCs w:val="28"/>
        </w:rPr>
        <w:t xml:space="preserve">дминистрации </w:t>
      </w:r>
      <w:r w:rsidR="00D473C4">
        <w:rPr>
          <w:rFonts w:ascii="Times New Roman" w:hAnsi="Times New Roman"/>
          <w:sz w:val="28"/>
          <w:szCs w:val="28"/>
        </w:rPr>
        <w:t>Камышевского</w:t>
      </w:r>
      <w:r w:rsidRPr="00DC2FE0">
        <w:rPr>
          <w:rFonts w:ascii="Times New Roman" w:hAnsi="Times New Roman"/>
          <w:sz w:val="28"/>
          <w:szCs w:val="28"/>
        </w:rPr>
        <w:t xml:space="preserve"> сельского поселения, уполномоченными на осуществление муниципального контроля, и содержащей сведения, предусмотренные пунктом 2 настоящего Порядка.</w:t>
      </w:r>
    </w:p>
    <w:p w:rsidR="000F260E" w:rsidRDefault="00C3111F" w:rsidP="000F26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F260E" w:rsidRPr="00DC2FE0">
        <w:rPr>
          <w:rFonts w:ascii="Times New Roman" w:hAnsi="Times New Roman"/>
          <w:sz w:val="28"/>
          <w:szCs w:val="28"/>
        </w:rPr>
        <w:t xml:space="preserve"> 5. </w:t>
      </w:r>
      <w:proofErr w:type="gramStart"/>
      <w:r w:rsidR="000F260E" w:rsidRPr="00DC2FE0">
        <w:rPr>
          <w:rFonts w:ascii="Times New Roman" w:hAnsi="Times New Roman"/>
          <w:sz w:val="28"/>
          <w:szCs w:val="28"/>
        </w:rPr>
        <w:t xml:space="preserve">Основаниями для включения сведений в Перечень, внесения изменений в сведения, содержащиеся в Перечне, либо исключения сведений из Перечня является принятие нормативного правового акта о наделении органов местного самоуправления полномочиями по осуществлению новых видов муниципального контроля, о прекращении действия или изменении нормативных правовых актов, наделяющих органы местного самоуправления полномочиями по осуществлению </w:t>
      </w:r>
      <w:r w:rsidR="000F260E" w:rsidRPr="00DC2FE0">
        <w:rPr>
          <w:rFonts w:ascii="Times New Roman" w:hAnsi="Times New Roman"/>
          <w:sz w:val="28"/>
          <w:szCs w:val="28"/>
        </w:rPr>
        <w:lastRenderedPageBreak/>
        <w:t>соответствующего вида муниципального контроля, а также изменение сведений о муниципальных</w:t>
      </w:r>
      <w:proofErr w:type="gramEnd"/>
      <w:r w:rsidR="000F260E" w:rsidRPr="00DC2FE0">
        <w:rPr>
          <w:rFonts w:ascii="Times New Roman" w:hAnsi="Times New Roman"/>
          <w:sz w:val="28"/>
          <w:szCs w:val="28"/>
        </w:rPr>
        <w:t xml:space="preserve"> нормативных правовых </w:t>
      </w:r>
      <w:proofErr w:type="gramStart"/>
      <w:r w:rsidR="000F260E" w:rsidRPr="00DC2FE0">
        <w:rPr>
          <w:rFonts w:ascii="Times New Roman" w:hAnsi="Times New Roman"/>
          <w:sz w:val="28"/>
          <w:szCs w:val="28"/>
        </w:rPr>
        <w:t>актах</w:t>
      </w:r>
      <w:proofErr w:type="gramEnd"/>
      <w:r w:rsidR="000F260E" w:rsidRPr="00DC2FE0">
        <w:rPr>
          <w:rFonts w:ascii="Times New Roman" w:hAnsi="Times New Roman"/>
          <w:sz w:val="28"/>
          <w:szCs w:val="28"/>
        </w:rPr>
        <w:t xml:space="preserve">, утверждающих порядки осуществления муниципального контроля и (или) административные регламенты осуществления такого контроля. </w:t>
      </w:r>
    </w:p>
    <w:p w:rsidR="000F260E" w:rsidRDefault="00C3111F" w:rsidP="000F26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F260E" w:rsidRPr="00DC2FE0">
        <w:rPr>
          <w:rFonts w:ascii="Times New Roman" w:hAnsi="Times New Roman"/>
          <w:sz w:val="28"/>
          <w:szCs w:val="28"/>
        </w:rPr>
        <w:t xml:space="preserve">6. Не позднее 20 рабочих дней с момента вступления в силу нормативного правового акта, указанного в пункте 5 Порядка, специалисты поселения, осуществляющие муниципальный контроль, обращаются в уполномоченный орган и представляют необходимую информацию для внесения сведений в Перечень. </w:t>
      </w:r>
    </w:p>
    <w:p w:rsidR="000F260E" w:rsidRDefault="00C3111F" w:rsidP="000F26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F260E" w:rsidRPr="00DC2FE0">
        <w:rPr>
          <w:rFonts w:ascii="Times New Roman" w:hAnsi="Times New Roman"/>
          <w:sz w:val="28"/>
          <w:szCs w:val="28"/>
        </w:rPr>
        <w:t xml:space="preserve">7. Представляемая информация должна содержать наименование вида муниципального контроля, реквизиты нормативного правового акта, в соответствии с которым необходимо внести изменения в Перечень, включить соответствующие сведения в Перечень либо исключить их из Перечня. В случае изменения наименования осуществляемого вида муниципального контроля необходимо указать предлагаемую редакцию наименования вида муниципального контроля. </w:t>
      </w:r>
    </w:p>
    <w:p w:rsidR="000F260E" w:rsidRDefault="00C3111F" w:rsidP="000F26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F260E" w:rsidRPr="00DC2FE0">
        <w:rPr>
          <w:rFonts w:ascii="Times New Roman" w:hAnsi="Times New Roman"/>
          <w:sz w:val="28"/>
          <w:szCs w:val="28"/>
        </w:rPr>
        <w:t xml:space="preserve">8. Уполномоченный орган осуществляет проверку представленной информации на предмет соответствия действующему законодательству. Срок проверки указанной информации не может превышать трех рабочих дней. </w:t>
      </w:r>
    </w:p>
    <w:p w:rsidR="000F260E" w:rsidRDefault="00C3111F" w:rsidP="000F26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F260E" w:rsidRPr="00DC2FE0">
        <w:rPr>
          <w:rFonts w:ascii="Times New Roman" w:hAnsi="Times New Roman"/>
          <w:sz w:val="28"/>
          <w:szCs w:val="28"/>
        </w:rPr>
        <w:t xml:space="preserve">9. По результатам проверки представленной информации уполномоченный орган в течение пяти рабочих дней готовит проект постановления </w:t>
      </w:r>
      <w:r w:rsidR="000F260E">
        <w:rPr>
          <w:rFonts w:ascii="Times New Roman" w:hAnsi="Times New Roman"/>
          <w:sz w:val="28"/>
          <w:szCs w:val="28"/>
        </w:rPr>
        <w:t>администрации</w:t>
      </w:r>
      <w:r w:rsidR="000F260E" w:rsidRPr="00DC2FE0">
        <w:rPr>
          <w:rFonts w:ascii="Times New Roman" w:hAnsi="Times New Roman"/>
          <w:sz w:val="28"/>
          <w:szCs w:val="28"/>
        </w:rPr>
        <w:t xml:space="preserve"> </w:t>
      </w:r>
      <w:r w:rsidR="00D473C4">
        <w:rPr>
          <w:rFonts w:ascii="Times New Roman" w:hAnsi="Times New Roman"/>
          <w:sz w:val="28"/>
          <w:szCs w:val="28"/>
        </w:rPr>
        <w:t>Камышевского</w:t>
      </w:r>
      <w:r w:rsidR="000F260E" w:rsidRPr="00DC2FE0">
        <w:rPr>
          <w:rFonts w:ascii="Times New Roman" w:hAnsi="Times New Roman"/>
          <w:sz w:val="28"/>
          <w:szCs w:val="28"/>
        </w:rPr>
        <w:t xml:space="preserve"> сельского поселения и направляет его на согласование и утверждение в установленном порядке.</w:t>
      </w:r>
    </w:p>
    <w:p w:rsidR="000F260E" w:rsidRDefault="00C3111F" w:rsidP="000F26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F260E" w:rsidRPr="00DC2FE0">
        <w:rPr>
          <w:rFonts w:ascii="Times New Roman" w:hAnsi="Times New Roman"/>
          <w:sz w:val="28"/>
          <w:szCs w:val="28"/>
        </w:rPr>
        <w:t xml:space="preserve"> 10. Ответственность за полноту и достоверность сведений, своевременность направления в уполномоченный орган предложений по актуализации Перечня несет соответствующий специалист Администрации поселения, осуществляющий муниципальный контроль.</w:t>
      </w:r>
    </w:p>
    <w:p w:rsidR="000F260E" w:rsidRDefault="000F260E" w:rsidP="000F260E">
      <w:pPr>
        <w:jc w:val="both"/>
        <w:rPr>
          <w:rFonts w:ascii="Times New Roman" w:hAnsi="Times New Roman"/>
          <w:sz w:val="28"/>
          <w:szCs w:val="28"/>
        </w:rPr>
      </w:pPr>
      <w:r w:rsidRPr="00DC2FE0">
        <w:rPr>
          <w:rFonts w:ascii="Times New Roman" w:hAnsi="Times New Roman"/>
          <w:sz w:val="28"/>
          <w:szCs w:val="28"/>
        </w:rPr>
        <w:t xml:space="preserve"> </w:t>
      </w:r>
      <w:r w:rsidR="00C3111F">
        <w:rPr>
          <w:rFonts w:ascii="Times New Roman" w:hAnsi="Times New Roman"/>
          <w:sz w:val="28"/>
          <w:szCs w:val="28"/>
        </w:rPr>
        <w:t xml:space="preserve">    </w:t>
      </w:r>
      <w:r w:rsidRPr="00DC2FE0">
        <w:rPr>
          <w:rFonts w:ascii="Times New Roman" w:hAnsi="Times New Roman"/>
          <w:sz w:val="28"/>
          <w:szCs w:val="28"/>
        </w:rPr>
        <w:t xml:space="preserve">11. Информация, включенная в Перечень, является общедоступной и размещается уполномоченным органом на 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Pr="00DC2FE0">
        <w:rPr>
          <w:rFonts w:ascii="Times New Roman" w:hAnsi="Times New Roman"/>
          <w:sz w:val="28"/>
          <w:szCs w:val="28"/>
        </w:rPr>
        <w:t xml:space="preserve">дминистрации </w:t>
      </w:r>
      <w:r w:rsidR="00D473C4">
        <w:rPr>
          <w:rFonts w:ascii="Times New Roman" w:hAnsi="Times New Roman"/>
          <w:sz w:val="28"/>
          <w:szCs w:val="28"/>
        </w:rPr>
        <w:t>Камышевского</w:t>
      </w:r>
      <w:r w:rsidRPr="00DC2FE0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"Интернет" в течение одного месяца со дня утверждения Перечня либо внесения в него изменений. </w:t>
      </w:r>
    </w:p>
    <w:p w:rsidR="000F260E" w:rsidRDefault="000F260E" w:rsidP="000F26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F260E" w:rsidRDefault="000F260E" w:rsidP="000F260E">
      <w:pPr>
        <w:jc w:val="both"/>
        <w:rPr>
          <w:rFonts w:ascii="Times New Roman" w:hAnsi="Times New Roman"/>
          <w:sz w:val="28"/>
          <w:szCs w:val="28"/>
        </w:rPr>
      </w:pPr>
    </w:p>
    <w:p w:rsidR="000F260E" w:rsidRDefault="00D473C4" w:rsidP="00D473C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0F260E" w:rsidRPr="00DC2FE0">
        <w:rPr>
          <w:rFonts w:ascii="Times New Roman" w:hAnsi="Times New Roman"/>
          <w:sz w:val="28"/>
          <w:szCs w:val="28"/>
        </w:rPr>
        <w:t>Приложение</w:t>
      </w:r>
      <w:r w:rsidR="000F260E">
        <w:rPr>
          <w:rFonts w:ascii="Times New Roman" w:hAnsi="Times New Roman"/>
          <w:sz w:val="28"/>
          <w:szCs w:val="28"/>
        </w:rPr>
        <w:t>№2</w:t>
      </w:r>
    </w:p>
    <w:p w:rsidR="000F260E" w:rsidRDefault="000F260E" w:rsidP="000F260E">
      <w:pPr>
        <w:jc w:val="right"/>
        <w:rPr>
          <w:rFonts w:ascii="Times New Roman" w:hAnsi="Times New Roman"/>
          <w:sz w:val="28"/>
          <w:szCs w:val="28"/>
        </w:rPr>
      </w:pPr>
      <w:r w:rsidRPr="00DC2FE0">
        <w:rPr>
          <w:rFonts w:ascii="Times New Roman" w:hAnsi="Times New Roman"/>
          <w:sz w:val="28"/>
          <w:szCs w:val="28"/>
        </w:rPr>
        <w:t xml:space="preserve"> к Порядку ведения перечня видов муниципального контроля и органов местного самоуправления, уполномоченных на их осуществление на территории </w:t>
      </w:r>
      <w:r w:rsidR="00D473C4">
        <w:rPr>
          <w:rFonts w:ascii="Times New Roman" w:hAnsi="Times New Roman"/>
          <w:sz w:val="28"/>
          <w:szCs w:val="28"/>
        </w:rPr>
        <w:t>Камышевского</w:t>
      </w:r>
      <w:r w:rsidRPr="00DC2FE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0F260E" w:rsidRDefault="000F260E" w:rsidP="000F260E">
      <w:pPr>
        <w:jc w:val="right"/>
        <w:rPr>
          <w:rFonts w:ascii="Times New Roman" w:hAnsi="Times New Roman"/>
          <w:sz w:val="28"/>
          <w:szCs w:val="28"/>
        </w:rPr>
      </w:pPr>
    </w:p>
    <w:p w:rsidR="00F10DF0" w:rsidRDefault="00F10DF0" w:rsidP="000F260E">
      <w:pPr>
        <w:jc w:val="center"/>
        <w:rPr>
          <w:rFonts w:ascii="Times New Roman" w:hAnsi="Times New Roman"/>
          <w:sz w:val="28"/>
          <w:szCs w:val="28"/>
        </w:rPr>
      </w:pPr>
    </w:p>
    <w:p w:rsidR="000F260E" w:rsidRDefault="000F260E" w:rsidP="000F260E">
      <w:pPr>
        <w:jc w:val="center"/>
        <w:rPr>
          <w:rFonts w:ascii="Times New Roman" w:hAnsi="Times New Roman"/>
          <w:sz w:val="28"/>
          <w:szCs w:val="28"/>
        </w:rPr>
      </w:pPr>
      <w:r w:rsidRPr="00DC2FE0">
        <w:rPr>
          <w:rFonts w:ascii="Times New Roman" w:hAnsi="Times New Roman"/>
          <w:sz w:val="28"/>
          <w:szCs w:val="28"/>
        </w:rPr>
        <w:t>ПЕРЕЧЕНЬ</w:t>
      </w:r>
    </w:p>
    <w:p w:rsidR="000F260E" w:rsidRDefault="000F260E" w:rsidP="000F260E">
      <w:pPr>
        <w:jc w:val="center"/>
        <w:rPr>
          <w:rFonts w:ascii="Times New Roman" w:hAnsi="Times New Roman"/>
          <w:sz w:val="28"/>
          <w:szCs w:val="28"/>
        </w:rPr>
      </w:pPr>
      <w:r w:rsidRPr="00DC2FE0">
        <w:rPr>
          <w:rFonts w:ascii="Times New Roman" w:hAnsi="Times New Roman"/>
          <w:sz w:val="28"/>
          <w:szCs w:val="28"/>
        </w:rPr>
        <w:t>видов муниципального контроля и органов местного самоуправления, уполномоченных на</w:t>
      </w:r>
      <w:r>
        <w:rPr>
          <w:rFonts w:ascii="Times New Roman" w:hAnsi="Times New Roman"/>
          <w:sz w:val="28"/>
          <w:szCs w:val="28"/>
        </w:rPr>
        <w:t xml:space="preserve"> их осуществ</w:t>
      </w:r>
      <w:r w:rsidR="00F652ED">
        <w:rPr>
          <w:rFonts w:ascii="Times New Roman" w:hAnsi="Times New Roman"/>
          <w:sz w:val="28"/>
          <w:szCs w:val="28"/>
        </w:rPr>
        <w:t xml:space="preserve">ление на территории </w:t>
      </w:r>
      <w:r w:rsidR="00D473C4">
        <w:rPr>
          <w:rFonts w:ascii="Times New Roman" w:hAnsi="Times New Roman"/>
          <w:sz w:val="28"/>
          <w:szCs w:val="28"/>
        </w:rPr>
        <w:t>Камышевского</w:t>
      </w:r>
      <w:r w:rsidRPr="00DC2FE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F260E" w:rsidRDefault="000F260E" w:rsidP="000F260E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249"/>
        <w:gridCol w:w="2670"/>
        <w:gridCol w:w="2375"/>
      </w:tblGrid>
      <w:tr w:rsidR="000F260E" w:rsidRPr="00DF038E" w:rsidTr="007F55E8">
        <w:tc>
          <w:tcPr>
            <w:tcW w:w="560" w:type="dxa"/>
          </w:tcPr>
          <w:p w:rsidR="000F260E" w:rsidRPr="00425923" w:rsidRDefault="000F260E" w:rsidP="007F55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92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42592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25923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249" w:type="dxa"/>
          </w:tcPr>
          <w:p w:rsidR="000F260E" w:rsidRPr="00425923" w:rsidRDefault="000F260E" w:rsidP="007F55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923">
              <w:rPr>
                <w:rFonts w:ascii="Times New Roman" w:hAnsi="Times New Roman"/>
                <w:sz w:val="28"/>
                <w:szCs w:val="28"/>
              </w:rPr>
              <w:t>Наименование вида муниципального контроля</w:t>
            </w:r>
          </w:p>
        </w:tc>
        <w:tc>
          <w:tcPr>
            <w:tcW w:w="2670" w:type="dxa"/>
          </w:tcPr>
          <w:p w:rsidR="000F260E" w:rsidRPr="00425923" w:rsidRDefault="000F260E" w:rsidP="007F55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5923">
              <w:rPr>
                <w:rFonts w:ascii="Times New Roman" w:hAnsi="Times New Roman"/>
                <w:bCs/>
                <w:sz w:val="28"/>
                <w:szCs w:val="28"/>
              </w:rPr>
              <w:t>Основание (реквизиты нормативного правового акта</w:t>
            </w:r>
            <w:proofErr w:type="gramEnd"/>
          </w:p>
        </w:tc>
        <w:tc>
          <w:tcPr>
            <w:tcW w:w="2375" w:type="dxa"/>
          </w:tcPr>
          <w:p w:rsidR="000F260E" w:rsidRPr="00425923" w:rsidRDefault="000F260E" w:rsidP="007F55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923">
              <w:rPr>
                <w:rFonts w:ascii="Times New Roman" w:hAnsi="Times New Roman"/>
                <w:bCs/>
                <w:sz w:val="28"/>
                <w:szCs w:val="28"/>
              </w:rPr>
              <w:t>Орган мест</w:t>
            </w:r>
            <w:r w:rsidR="00F652ED">
              <w:rPr>
                <w:rFonts w:ascii="Times New Roman" w:hAnsi="Times New Roman"/>
                <w:bCs/>
                <w:sz w:val="28"/>
                <w:szCs w:val="28"/>
              </w:rPr>
              <w:t xml:space="preserve">ного самоуправления </w:t>
            </w:r>
            <w:r w:rsidR="00D473C4">
              <w:rPr>
                <w:rFonts w:ascii="Times New Roman" w:hAnsi="Times New Roman"/>
                <w:bCs/>
                <w:sz w:val="28"/>
                <w:szCs w:val="28"/>
              </w:rPr>
              <w:t>Камышевского</w:t>
            </w:r>
            <w:r w:rsidRPr="00425923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поселения, уполномоченный на осуществление муниципального контроля</w:t>
            </w:r>
          </w:p>
        </w:tc>
      </w:tr>
      <w:tr w:rsidR="000F260E" w:rsidRPr="00DF038E" w:rsidTr="007F55E8">
        <w:trPr>
          <w:trHeight w:val="254"/>
        </w:trPr>
        <w:tc>
          <w:tcPr>
            <w:tcW w:w="560" w:type="dxa"/>
          </w:tcPr>
          <w:p w:rsidR="000F260E" w:rsidRPr="00425923" w:rsidRDefault="000F260E" w:rsidP="007F55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</w:tcPr>
          <w:p w:rsidR="000F260E" w:rsidRPr="00425923" w:rsidRDefault="000F260E" w:rsidP="007F55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0F260E" w:rsidRPr="00425923" w:rsidRDefault="000F260E" w:rsidP="007F55E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5" w:type="dxa"/>
          </w:tcPr>
          <w:p w:rsidR="000F260E" w:rsidRPr="00425923" w:rsidRDefault="000F260E" w:rsidP="007F55E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0F260E" w:rsidRDefault="000F260E" w:rsidP="000F260E">
      <w:pPr>
        <w:jc w:val="both"/>
        <w:rPr>
          <w:rFonts w:ascii="Times New Roman" w:hAnsi="Times New Roman"/>
          <w:sz w:val="28"/>
          <w:szCs w:val="28"/>
        </w:rPr>
      </w:pPr>
    </w:p>
    <w:p w:rsidR="000F260E" w:rsidRDefault="000F260E" w:rsidP="000F260E">
      <w:pPr>
        <w:jc w:val="both"/>
        <w:rPr>
          <w:rFonts w:ascii="Times New Roman" w:hAnsi="Times New Roman"/>
          <w:sz w:val="28"/>
          <w:szCs w:val="28"/>
        </w:rPr>
      </w:pPr>
    </w:p>
    <w:p w:rsidR="000F260E" w:rsidRPr="00DC2FE0" w:rsidRDefault="000F260E" w:rsidP="000F260E">
      <w:pPr>
        <w:jc w:val="both"/>
        <w:rPr>
          <w:rFonts w:ascii="Times New Roman" w:hAnsi="Times New Roman"/>
          <w:sz w:val="28"/>
          <w:szCs w:val="28"/>
        </w:rPr>
      </w:pPr>
    </w:p>
    <w:p w:rsidR="006B537F" w:rsidRPr="006B537F" w:rsidRDefault="006B537F" w:rsidP="006B537F">
      <w:pPr>
        <w:widowControl/>
        <w:ind w:firstLine="720"/>
        <w:jc w:val="center"/>
        <w:rPr>
          <w:rFonts w:ascii="Times New Roman" w:hAnsi="Times New Roman"/>
          <w:sz w:val="28"/>
          <w:szCs w:val="28"/>
        </w:rPr>
      </w:pPr>
    </w:p>
    <w:sectPr w:rsidR="006B537F" w:rsidRPr="006B537F" w:rsidSect="00AB14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73D" w:rsidRDefault="000C673D" w:rsidP="000E7BBF">
      <w:r>
        <w:separator/>
      </w:r>
    </w:p>
  </w:endnote>
  <w:endnote w:type="continuationSeparator" w:id="0">
    <w:p w:rsidR="000C673D" w:rsidRDefault="000C673D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47E" w:rsidRDefault="00AB147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47E" w:rsidRDefault="00AB147E" w:rsidP="00AB147E">
    <w:pPr>
      <w:pStyle w:val="a3"/>
      <w:jc w:val="both"/>
    </w:pPr>
    <w:r>
      <w:t xml:space="preserve">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47E" w:rsidRDefault="00AB147E">
    <w:pPr>
      <w:pStyle w:val="a3"/>
      <w:jc w:val="right"/>
    </w:pPr>
  </w:p>
  <w:p w:rsidR="00AB147E" w:rsidRDefault="00AB14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73D" w:rsidRDefault="000C673D" w:rsidP="000E7BBF">
      <w:r>
        <w:separator/>
      </w:r>
    </w:p>
  </w:footnote>
  <w:footnote w:type="continuationSeparator" w:id="0">
    <w:p w:rsidR="000C673D" w:rsidRDefault="000C673D" w:rsidP="000E7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47E" w:rsidRDefault="00AB147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47E" w:rsidRDefault="00AB147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47E" w:rsidRDefault="00AB147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D2041E8"/>
    <w:multiLevelType w:val="hybridMultilevel"/>
    <w:tmpl w:val="C6D80838"/>
    <w:lvl w:ilvl="0" w:tplc="C55C13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BE94515"/>
    <w:multiLevelType w:val="hybridMultilevel"/>
    <w:tmpl w:val="2D28C1E2"/>
    <w:lvl w:ilvl="0" w:tplc="87983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311313"/>
    <w:multiLevelType w:val="hybridMultilevel"/>
    <w:tmpl w:val="72B402C0"/>
    <w:lvl w:ilvl="0" w:tplc="8C72823A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5F"/>
    <w:rsid w:val="000176AB"/>
    <w:rsid w:val="00030B2D"/>
    <w:rsid w:val="0004170F"/>
    <w:rsid w:val="0004178C"/>
    <w:rsid w:val="00073005"/>
    <w:rsid w:val="000852A3"/>
    <w:rsid w:val="00096B35"/>
    <w:rsid w:val="000C673D"/>
    <w:rsid w:val="000D09E5"/>
    <w:rsid w:val="000D56AC"/>
    <w:rsid w:val="000E7BBF"/>
    <w:rsid w:val="000F260E"/>
    <w:rsid w:val="00156FED"/>
    <w:rsid w:val="00165EA5"/>
    <w:rsid w:val="001B47B6"/>
    <w:rsid w:val="001F1A56"/>
    <w:rsid w:val="00241D52"/>
    <w:rsid w:val="00242BBB"/>
    <w:rsid w:val="002471EF"/>
    <w:rsid w:val="00284EC2"/>
    <w:rsid w:val="002C4CF1"/>
    <w:rsid w:val="002C5A78"/>
    <w:rsid w:val="002D2FB2"/>
    <w:rsid w:val="00306E6D"/>
    <w:rsid w:val="00335A2A"/>
    <w:rsid w:val="003509A4"/>
    <w:rsid w:val="00381F21"/>
    <w:rsid w:val="003B1468"/>
    <w:rsid w:val="003B3733"/>
    <w:rsid w:val="003E3C2E"/>
    <w:rsid w:val="003E666D"/>
    <w:rsid w:val="004065AE"/>
    <w:rsid w:val="00411A4A"/>
    <w:rsid w:val="004320CB"/>
    <w:rsid w:val="00435EFA"/>
    <w:rsid w:val="004433A9"/>
    <w:rsid w:val="00447252"/>
    <w:rsid w:val="00477305"/>
    <w:rsid w:val="004920D2"/>
    <w:rsid w:val="004F2FF4"/>
    <w:rsid w:val="004F6FE2"/>
    <w:rsid w:val="00526136"/>
    <w:rsid w:val="00591AB7"/>
    <w:rsid w:val="005A6752"/>
    <w:rsid w:val="005E7874"/>
    <w:rsid w:val="005F6019"/>
    <w:rsid w:val="00602B40"/>
    <w:rsid w:val="00607D8C"/>
    <w:rsid w:val="00625F54"/>
    <w:rsid w:val="00631A50"/>
    <w:rsid w:val="00641DD0"/>
    <w:rsid w:val="0067760F"/>
    <w:rsid w:val="006A4650"/>
    <w:rsid w:val="006B537F"/>
    <w:rsid w:val="006B6171"/>
    <w:rsid w:val="006F35C3"/>
    <w:rsid w:val="00707B35"/>
    <w:rsid w:val="00733FF8"/>
    <w:rsid w:val="00775DA7"/>
    <w:rsid w:val="00787C5D"/>
    <w:rsid w:val="007A03C9"/>
    <w:rsid w:val="007A3412"/>
    <w:rsid w:val="007A7AA9"/>
    <w:rsid w:val="007B0E7C"/>
    <w:rsid w:val="007B185F"/>
    <w:rsid w:val="007D5AD9"/>
    <w:rsid w:val="007E7B91"/>
    <w:rsid w:val="007F1555"/>
    <w:rsid w:val="00826851"/>
    <w:rsid w:val="00834295"/>
    <w:rsid w:val="0084171D"/>
    <w:rsid w:val="008775CC"/>
    <w:rsid w:val="008E79FB"/>
    <w:rsid w:val="008F1C7C"/>
    <w:rsid w:val="008F42E1"/>
    <w:rsid w:val="009563FE"/>
    <w:rsid w:val="009646CA"/>
    <w:rsid w:val="009722B8"/>
    <w:rsid w:val="00973AAA"/>
    <w:rsid w:val="0099433E"/>
    <w:rsid w:val="009964AC"/>
    <w:rsid w:val="009B54C4"/>
    <w:rsid w:val="009C794B"/>
    <w:rsid w:val="009E1810"/>
    <w:rsid w:val="00A01C2E"/>
    <w:rsid w:val="00A14EC0"/>
    <w:rsid w:val="00A15315"/>
    <w:rsid w:val="00A22FD0"/>
    <w:rsid w:val="00A3245B"/>
    <w:rsid w:val="00A37277"/>
    <w:rsid w:val="00A46426"/>
    <w:rsid w:val="00A64A6B"/>
    <w:rsid w:val="00A930C9"/>
    <w:rsid w:val="00A96FDF"/>
    <w:rsid w:val="00AB147E"/>
    <w:rsid w:val="00AD75F9"/>
    <w:rsid w:val="00AE76AE"/>
    <w:rsid w:val="00B11DFF"/>
    <w:rsid w:val="00B20D87"/>
    <w:rsid w:val="00B23A36"/>
    <w:rsid w:val="00B33824"/>
    <w:rsid w:val="00B40055"/>
    <w:rsid w:val="00B731FC"/>
    <w:rsid w:val="00B75C5C"/>
    <w:rsid w:val="00B92271"/>
    <w:rsid w:val="00BA2CFF"/>
    <w:rsid w:val="00BB2E8F"/>
    <w:rsid w:val="00BC563F"/>
    <w:rsid w:val="00C06AC1"/>
    <w:rsid w:val="00C151B5"/>
    <w:rsid w:val="00C3111F"/>
    <w:rsid w:val="00C61ED3"/>
    <w:rsid w:val="00C70753"/>
    <w:rsid w:val="00C75329"/>
    <w:rsid w:val="00CA2984"/>
    <w:rsid w:val="00CD2977"/>
    <w:rsid w:val="00CD3E8B"/>
    <w:rsid w:val="00CE7007"/>
    <w:rsid w:val="00CF450F"/>
    <w:rsid w:val="00CF5CE0"/>
    <w:rsid w:val="00D03202"/>
    <w:rsid w:val="00D473C4"/>
    <w:rsid w:val="00D51060"/>
    <w:rsid w:val="00D510C2"/>
    <w:rsid w:val="00D51165"/>
    <w:rsid w:val="00DB5B20"/>
    <w:rsid w:val="00DC3C44"/>
    <w:rsid w:val="00DE22DD"/>
    <w:rsid w:val="00DE29BF"/>
    <w:rsid w:val="00DE67CE"/>
    <w:rsid w:val="00DE739C"/>
    <w:rsid w:val="00E47230"/>
    <w:rsid w:val="00E658C6"/>
    <w:rsid w:val="00E74ED8"/>
    <w:rsid w:val="00E87C29"/>
    <w:rsid w:val="00EA66DF"/>
    <w:rsid w:val="00EB3507"/>
    <w:rsid w:val="00EB7F3D"/>
    <w:rsid w:val="00EC1C36"/>
    <w:rsid w:val="00EF2DEB"/>
    <w:rsid w:val="00F10DF0"/>
    <w:rsid w:val="00F652ED"/>
    <w:rsid w:val="00FB2ABC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A96FDF"/>
    <w:pPr>
      <w:widowControl/>
      <w:ind w:firstLine="720"/>
      <w:jc w:val="both"/>
    </w:pPr>
    <w:rPr>
      <w:rFonts w:cs="Arial"/>
      <w:color w:val="auto"/>
      <w:sz w:val="26"/>
      <w:szCs w:val="26"/>
    </w:rPr>
  </w:style>
  <w:style w:type="paragraph" w:styleId="afa">
    <w:name w:val="Normal (Web)"/>
    <w:basedOn w:val="a"/>
    <w:uiPriority w:val="99"/>
    <w:unhideWhenUsed/>
    <w:rsid w:val="000F260E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fb">
    <w:name w:val="No Spacing"/>
    <w:qFormat/>
    <w:rsid w:val="000F260E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Body Text"/>
    <w:basedOn w:val="a"/>
    <w:link w:val="afd"/>
    <w:rsid w:val="00D473C4"/>
    <w:pPr>
      <w:widowControl/>
      <w:spacing w:after="120"/>
    </w:pPr>
    <w:rPr>
      <w:rFonts w:ascii="Times New Roman" w:hAnsi="Times New Roman"/>
      <w:color w:val="auto"/>
      <w:sz w:val="24"/>
      <w:szCs w:val="24"/>
    </w:rPr>
  </w:style>
  <w:style w:type="character" w:customStyle="1" w:styleId="afd">
    <w:name w:val="Основной текст Знак"/>
    <w:basedOn w:val="a0"/>
    <w:link w:val="afc"/>
    <w:rsid w:val="00D473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A96FDF"/>
    <w:pPr>
      <w:widowControl/>
      <w:ind w:firstLine="720"/>
      <w:jc w:val="both"/>
    </w:pPr>
    <w:rPr>
      <w:rFonts w:cs="Arial"/>
      <w:color w:val="auto"/>
      <w:sz w:val="26"/>
      <w:szCs w:val="26"/>
    </w:rPr>
  </w:style>
  <w:style w:type="paragraph" w:styleId="afa">
    <w:name w:val="Normal (Web)"/>
    <w:basedOn w:val="a"/>
    <w:uiPriority w:val="99"/>
    <w:unhideWhenUsed/>
    <w:rsid w:val="000F260E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fb">
    <w:name w:val="No Spacing"/>
    <w:qFormat/>
    <w:rsid w:val="000F260E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Body Text"/>
    <w:basedOn w:val="a"/>
    <w:link w:val="afd"/>
    <w:rsid w:val="00D473C4"/>
    <w:pPr>
      <w:widowControl/>
      <w:spacing w:after="120"/>
    </w:pPr>
    <w:rPr>
      <w:rFonts w:ascii="Times New Roman" w:hAnsi="Times New Roman"/>
      <w:color w:val="auto"/>
      <w:sz w:val="24"/>
      <w:szCs w:val="24"/>
    </w:rPr>
  </w:style>
  <w:style w:type="character" w:customStyle="1" w:styleId="afd">
    <w:name w:val="Основной текст Знак"/>
    <w:basedOn w:val="a0"/>
    <w:link w:val="afc"/>
    <w:rsid w:val="00D473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2EC42-56D7-4372-93E3-CAC64C82B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Glav_spec</cp:lastModifiedBy>
  <cp:revision>12</cp:revision>
  <cp:lastPrinted>2022-05-11T08:26:00Z</cp:lastPrinted>
  <dcterms:created xsi:type="dcterms:W3CDTF">2022-03-01T12:11:00Z</dcterms:created>
  <dcterms:modified xsi:type="dcterms:W3CDTF">2022-05-12T08:26:00Z</dcterms:modified>
</cp:coreProperties>
</file>