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CA" w:rsidRPr="00E24FCA" w:rsidRDefault="00E24FCA" w:rsidP="00E24FCA">
      <w:pPr>
        <w:autoSpaceDE w:val="0"/>
        <w:autoSpaceDN w:val="0"/>
        <w:adjustRightInd w:val="0"/>
        <w:jc w:val="center"/>
        <w:rPr>
          <w:b/>
          <w:noProof/>
          <w:sz w:val="28"/>
          <w:szCs w:val="28"/>
        </w:rPr>
      </w:pPr>
      <w:bookmarkStart w:id="0" w:name="_GoBack"/>
      <w:bookmarkEnd w:id="0"/>
      <w:r w:rsidRPr="00E24FCA">
        <w:rPr>
          <w:b/>
          <w:noProof/>
          <w:sz w:val="28"/>
          <w:szCs w:val="28"/>
        </w:rPr>
        <w:drawing>
          <wp:inline distT="0" distB="0" distL="0" distR="0">
            <wp:extent cx="676275" cy="1162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162050"/>
                    </a:xfrm>
                    <a:prstGeom prst="rect">
                      <a:avLst/>
                    </a:prstGeom>
                    <a:noFill/>
                    <a:ln>
                      <a:noFill/>
                    </a:ln>
                  </pic:spPr>
                </pic:pic>
              </a:graphicData>
            </a:graphic>
          </wp:inline>
        </w:drawing>
      </w:r>
    </w:p>
    <w:p w:rsidR="00E24FCA" w:rsidRPr="00E24FCA" w:rsidRDefault="00E24FCA" w:rsidP="00E24FCA">
      <w:pPr>
        <w:suppressAutoHyphens/>
        <w:overflowPunct w:val="0"/>
        <w:autoSpaceDE w:val="0"/>
        <w:jc w:val="center"/>
        <w:textAlignment w:val="baseline"/>
        <w:rPr>
          <w:sz w:val="28"/>
          <w:szCs w:val="28"/>
          <w:lang w:eastAsia="ar-SA"/>
        </w:rPr>
      </w:pPr>
      <w:r w:rsidRPr="00E24FCA">
        <w:rPr>
          <w:sz w:val="28"/>
          <w:szCs w:val="28"/>
          <w:lang w:eastAsia="ar-SA"/>
        </w:rPr>
        <w:t>Российская Федерация</w:t>
      </w:r>
    </w:p>
    <w:p w:rsidR="00E24FCA" w:rsidRPr="00E24FCA" w:rsidRDefault="00E24FCA" w:rsidP="00E24FCA">
      <w:pPr>
        <w:suppressAutoHyphens/>
        <w:overflowPunct w:val="0"/>
        <w:autoSpaceDE w:val="0"/>
        <w:jc w:val="center"/>
        <w:textAlignment w:val="baseline"/>
        <w:rPr>
          <w:sz w:val="28"/>
          <w:szCs w:val="28"/>
          <w:lang w:eastAsia="ar-SA"/>
        </w:rPr>
      </w:pPr>
      <w:r w:rsidRPr="00E24FCA">
        <w:rPr>
          <w:sz w:val="28"/>
          <w:szCs w:val="28"/>
          <w:lang w:eastAsia="ar-SA"/>
        </w:rPr>
        <w:t>Ростовская область</w:t>
      </w:r>
    </w:p>
    <w:p w:rsidR="00E24FCA" w:rsidRPr="00E24FCA" w:rsidRDefault="00E24FCA" w:rsidP="00E24FCA">
      <w:pPr>
        <w:suppressAutoHyphens/>
        <w:overflowPunct w:val="0"/>
        <w:autoSpaceDE w:val="0"/>
        <w:jc w:val="center"/>
        <w:textAlignment w:val="baseline"/>
        <w:rPr>
          <w:sz w:val="28"/>
          <w:szCs w:val="28"/>
          <w:lang w:eastAsia="ar-SA"/>
        </w:rPr>
      </w:pPr>
      <w:r w:rsidRPr="00E24FCA">
        <w:rPr>
          <w:sz w:val="28"/>
          <w:szCs w:val="28"/>
          <w:lang w:eastAsia="ar-SA"/>
        </w:rPr>
        <w:t>Зимовниковский район</w:t>
      </w:r>
    </w:p>
    <w:p w:rsidR="00E24FCA" w:rsidRPr="00E24FCA" w:rsidRDefault="00E24FCA" w:rsidP="00E24FCA">
      <w:pPr>
        <w:suppressAutoHyphens/>
        <w:overflowPunct w:val="0"/>
        <w:autoSpaceDE w:val="0"/>
        <w:jc w:val="center"/>
        <w:textAlignment w:val="baseline"/>
        <w:rPr>
          <w:sz w:val="28"/>
          <w:szCs w:val="28"/>
          <w:lang w:eastAsia="ar-SA"/>
        </w:rPr>
      </w:pPr>
      <w:r w:rsidRPr="00E24FCA">
        <w:rPr>
          <w:sz w:val="28"/>
          <w:szCs w:val="28"/>
          <w:lang w:eastAsia="ar-SA"/>
        </w:rPr>
        <w:t>муниципальное образование «Камышевское сельское поселение»</w:t>
      </w:r>
    </w:p>
    <w:p w:rsidR="00E24FCA" w:rsidRPr="00E24FCA" w:rsidRDefault="00E24FCA" w:rsidP="00E24FCA">
      <w:pPr>
        <w:suppressAutoHyphens/>
        <w:overflowPunct w:val="0"/>
        <w:autoSpaceDE w:val="0"/>
        <w:jc w:val="center"/>
        <w:textAlignment w:val="baseline"/>
        <w:rPr>
          <w:sz w:val="28"/>
          <w:szCs w:val="28"/>
          <w:lang w:eastAsia="ar-SA"/>
        </w:rPr>
      </w:pPr>
      <w:r w:rsidRPr="00E24FCA">
        <w:rPr>
          <w:sz w:val="28"/>
          <w:szCs w:val="28"/>
          <w:lang w:eastAsia="ar-SA"/>
        </w:rPr>
        <w:t>Администрация Камышевского сельского поселения</w:t>
      </w:r>
    </w:p>
    <w:p w:rsidR="00611B50" w:rsidRPr="00E756B1" w:rsidRDefault="00611B50" w:rsidP="0071664F">
      <w:pPr>
        <w:jc w:val="center"/>
        <w:rPr>
          <w:b/>
          <w:sz w:val="28"/>
          <w:szCs w:val="28"/>
        </w:rPr>
      </w:pPr>
    </w:p>
    <w:p w:rsidR="00611B50" w:rsidRPr="003019C7" w:rsidRDefault="00611B50" w:rsidP="0071664F">
      <w:pPr>
        <w:jc w:val="center"/>
        <w:rPr>
          <w:b/>
          <w:sz w:val="32"/>
          <w:szCs w:val="32"/>
        </w:rPr>
      </w:pPr>
      <w:r w:rsidRPr="003019C7">
        <w:rPr>
          <w:b/>
          <w:sz w:val="32"/>
          <w:szCs w:val="32"/>
        </w:rPr>
        <w:t>ПОСТАНОВЛЕНИЕ</w:t>
      </w:r>
    </w:p>
    <w:p w:rsidR="00E24FCA" w:rsidRDefault="00E24FCA" w:rsidP="0071664F">
      <w:pPr>
        <w:jc w:val="center"/>
        <w:rPr>
          <w:b/>
          <w:sz w:val="32"/>
          <w:szCs w:val="3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E24FCA" w:rsidTr="00E24FCA">
        <w:tc>
          <w:tcPr>
            <w:tcW w:w="3284" w:type="dxa"/>
          </w:tcPr>
          <w:p w:rsidR="00E24FCA" w:rsidRPr="00E24FCA" w:rsidRDefault="007D173A" w:rsidP="00E24FCA">
            <w:pPr>
              <w:ind w:left="-105"/>
              <w:rPr>
                <w:bCs/>
                <w:sz w:val="28"/>
                <w:szCs w:val="28"/>
              </w:rPr>
            </w:pPr>
            <w:r>
              <w:rPr>
                <w:bCs/>
                <w:sz w:val="28"/>
                <w:szCs w:val="28"/>
              </w:rPr>
              <w:t>20</w:t>
            </w:r>
            <w:r w:rsidR="00E24FCA" w:rsidRPr="00E24FCA">
              <w:rPr>
                <w:bCs/>
                <w:sz w:val="28"/>
                <w:szCs w:val="28"/>
              </w:rPr>
              <w:t>.06.2022</w:t>
            </w:r>
          </w:p>
        </w:tc>
        <w:tc>
          <w:tcPr>
            <w:tcW w:w="3285" w:type="dxa"/>
          </w:tcPr>
          <w:p w:rsidR="00E24FCA" w:rsidRPr="00E24FCA" w:rsidRDefault="00E24FCA" w:rsidP="0071664F">
            <w:pPr>
              <w:jc w:val="center"/>
              <w:rPr>
                <w:bCs/>
                <w:sz w:val="28"/>
                <w:szCs w:val="28"/>
              </w:rPr>
            </w:pPr>
            <w:r w:rsidRPr="00E24FCA">
              <w:rPr>
                <w:bCs/>
                <w:sz w:val="28"/>
                <w:szCs w:val="28"/>
              </w:rPr>
              <w:t>№</w:t>
            </w:r>
            <w:r w:rsidR="000B6B9F">
              <w:rPr>
                <w:bCs/>
                <w:sz w:val="28"/>
                <w:szCs w:val="28"/>
              </w:rPr>
              <w:t xml:space="preserve"> 8</w:t>
            </w:r>
            <w:r w:rsidR="007D173A">
              <w:rPr>
                <w:bCs/>
                <w:sz w:val="28"/>
                <w:szCs w:val="28"/>
              </w:rPr>
              <w:t>7</w:t>
            </w:r>
          </w:p>
        </w:tc>
        <w:tc>
          <w:tcPr>
            <w:tcW w:w="3285" w:type="dxa"/>
          </w:tcPr>
          <w:p w:rsidR="00E24FCA" w:rsidRPr="00E24FCA" w:rsidRDefault="00E24FCA" w:rsidP="00E24FCA">
            <w:pPr>
              <w:jc w:val="right"/>
              <w:rPr>
                <w:bCs/>
                <w:sz w:val="28"/>
                <w:szCs w:val="28"/>
              </w:rPr>
            </w:pPr>
            <w:r w:rsidRPr="00E24FCA">
              <w:rPr>
                <w:bCs/>
                <w:sz w:val="28"/>
                <w:szCs w:val="28"/>
              </w:rPr>
              <w:t>х. Камышев</w:t>
            </w:r>
          </w:p>
        </w:tc>
      </w:tr>
    </w:tbl>
    <w:p w:rsidR="00E24FCA" w:rsidRDefault="00E24FCA" w:rsidP="0071664F">
      <w:pPr>
        <w:jc w:val="center"/>
        <w:rPr>
          <w:b/>
          <w:sz w:val="32"/>
          <w:szCs w:val="3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D173A" w:rsidTr="007D173A">
        <w:tc>
          <w:tcPr>
            <w:tcW w:w="4814" w:type="dxa"/>
          </w:tcPr>
          <w:p w:rsidR="007D173A" w:rsidRPr="007D173A" w:rsidRDefault="007D173A" w:rsidP="007D173A">
            <w:pPr>
              <w:autoSpaceDE w:val="0"/>
              <w:autoSpaceDN w:val="0"/>
              <w:adjustRightInd w:val="0"/>
              <w:jc w:val="both"/>
              <w:rPr>
                <w:color w:val="000000"/>
                <w:sz w:val="28"/>
                <w:szCs w:val="28"/>
              </w:rPr>
            </w:pPr>
            <w:r>
              <w:rPr>
                <w:bCs/>
                <w:color w:val="000000"/>
                <w:sz w:val="28"/>
                <w:szCs w:val="28"/>
              </w:rPr>
              <w:t>«</w:t>
            </w:r>
            <w:r w:rsidRPr="007D173A">
              <w:rPr>
                <w:bCs/>
                <w:color w:val="000000"/>
                <w:sz w:val="28"/>
                <w:szCs w:val="28"/>
              </w:rPr>
              <w:t>О внесении изменения</w:t>
            </w:r>
            <w:r>
              <w:rPr>
                <w:bCs/>
                <w:color w:val="000000"/>
                <w:sz w:val="28"/>
                <w:szCs w:val="28"/>
              </w:rPr>
              <w:t xml:space="preserve"> </w:t>
            </w:r>
            <w:r w:rsidRPr="007D173A">
              <w:rPr>
                <w:bCs/>
                <w:color w:val="000000"/>
                <w:sz w:val="28"/>
                <w:szCs w:val="28"/>
              </w:rPr>
              <w:t xml:space="preserve">в постановление Администрации </w:t>
            </w:r>
          </w:p>
          <w:p w:rsidR="007D173A" w:rsidRPr="007D173A" w:rsidRDefault="007D173A" w:rsidP="007D173A">
            <w:pPr>
              <w:autoSpaceDE w:val="0"/>
              <w:autoSpaceDN w:val="0"/>
              <w:adjustRightInd w:val="0"/>
              <w:jc w:val="both"/>
              <w:rPr>
                <w:bCs/>
                <w:color w:val="000000"/>
                <w:sz w:val="28"/>
                <w:szCs w:val="28"/>
              </w:rPr>
            </w:pPr>
            <w:r>
              <w:rPr>
                <w:bCs/>
                <w:color w:val="000000"/>
                <w:sz w:val="28"/>
                <w:szCs w:val="28"/>
              </w:rPr>
              <w:t>Камышевского</w:t>
            </w:r>
            <w:r w:rsidRPr="007D173A">
              <w:rPr>
                <w:bCs/>
                <w:color w:val="000000"/>
                <w:sz w:val="28"/>
                <w:szCs w:val="28"/>
              </w:rPr>
              <w:t xml:space="preserve"> сельского поселения</w:t>
            </w:r>
          </w:p>
          <w:p w:rsidR="007D173A" w:rsidRPr="007D173A" w:rsidRDefault="007D173A" w:rsidP="007D173A">
            <w:pPr>
              <w:autoSpaceDE w:val="0"/>
              <w:autoSpaceDN w:val="0"/>
              <w:adjustRightInd w:val="0"/>
              <w:ind w:hanging="120"/>
              <w:jc w:val="both"/>
              <w:rPr>
                <w:color w:val="000000"/>
                <w:sz w:val="28"/>
                <w:szCs w:val="28"/>
              </w:rPr>
            </w:pPr>
            <w:r w:rsidRPr="007D173A">
              <w:rPr>
                <w:bCs/>
                <w:color w:val="000000"/>
                <w:sz w:val="28"/>
                <w:szCs w:val="28"/>
              </w:rPr>
              <w:t xml:space="preserve"> от </w:t>
            </w:r>
            <w:r>
              <w:rPr>
                <w:bCs/>
                <w:color w:val="000000"/>
                <w:sz w:val="28"/>
                <w:szCs w:val="28"/>
              </w:rPr>
              <w:t>03</w:t>
            </w:r>
            <w:r w:rsidRPr="007D173A">
              <w:rPr>
                <w:bCs/>
                <w:color w:val="000000"/>
                <w:sz w:val="28"/>
                <w:szCs w:val="28"/>
              </w:rPr>
              <w:t>.11.2016 № 1</w:t>
            </w:r>
            <w:r>
              <w:rPr>
                <w:bCs/>
                <w:color w:val="000000"/>
                <w:sz w:val="28"/>
                <w:szCs w:val="28"/>
              </w:rPr>
              <w:t>06 «О некоторых мерах по реализации статьи 47</w:t>
            </w:r>
            <w:r w:rsidRPr="007D173A">
              <w:rPr>
                <w:bCs/>
                <w:color w:val="000000"/>
                <w:sz w:val="28"/>
                <w:szCs w:val="28"/>
                <w:vertAlign w:val="superscript"/>
              </w:rPr>
              <w:t>1</w:t>
            </w:r>
            <w:r w:rsidRPr="007D173A">
              <w:rPr>
                <w:bCs/>
                <w:color w:val="000000"/>
                <w:sz w:val="28"/>
                <w:szCs w:val="28"/>
              </w:rPr>
              <w:t xml:space="preserve"> </w:t>
            </w:r>
            <w:r>
              <w:rPr>
                <w:bCs/>
                <w:color w:val="000000"/>
                <w:sz w:val="28"/>
                <w:szCs w:val="28"/>
              </w:rPr>
              <w:t>Бюджетного кодекса Российской Федерации»»</w:t>
            </w:r>
          </w:p>
          <w:p w:rsidR="007D173A" w:rsidRPr="007D173A" w:rsidRDefault="007D173A" w:rsidP="007D173A">
            <w:pPr>
              <w:rPr>
                <w:rFonts w:eastAsia="Microsoft Sans Serif"/>
                <w:color w:val="000000"/>
                <w:sz w:val="28"/>
                <w:szCs w:val="28"/>
              </w:rPr>
            </w:pPr>
          </w:p>
          <w:p w:rsidR="007D173A" w:rsidRDefault="007D173A" w:rsidP="007D173A">
            <w:pPr>
              <w:autoSpaceDE w:val="0"/>
              <w:autoSpaceDN w:val="0"/>
              <w:adjustRightInd w:val="0"/>
              <w:rPr>
                <w:bCs/>
                <w:color w:val="000000"/>
                <w:sz w:val="28"/>
                <w:szCs w:val="28"/>
              </w:rPr>
            </w:pPr>
          </w:p>
        </w:tc>
        <w:tc>
          <w:tcPr>
            <w:tcW w:w="4814" w:type="dxa"/>
          </w:tcPr>
          <w:p w:rsidR="007D173A" w:rsidRDefault="007D173A" w:rsidP="007D173A">
            <w:pPr>
              <w:autoSpaceDE w:val="0"/>
              <w:autoSpaceDN w:val="0"/>
              <w:adjustRightInd w:val="0"/>
              <w:rPr>
                <w:bCs/>
                <w:color w:val="000000"/>
                <w:sz w:val="28"/>
                <w:szCs w:val="28"/>
              </w:rPr>
            </w:pPr>
          </w:p>
        </w:tc>
      </w:tr>
    </w:tbl>
    <w:p w:rsidR="007D173A" w:rsidRPr="007D173A" w:rsidRDefault="007D173A" w:rsidP="007D173A">
      <w:pPr>
        <w:suppressAutoHyphens/>
        <w:autoSpaceDE w:val="0"/>
        <w:autoSpaceDN w:val="0"/>
        <w:adjustRightInd w:val="0"/>
        <w:ind w:firstLine="426"/>
        <w:jc w:val="both"/>
        <w:rPr>
          <w:rFonts w:eastAsia="Microsoft Sans Serif"/>
          <w:color w:val="000000"/>
          <w:sz w:val="28"/>
          <w:szCs w:val="28"/>
        </w:rPr>
      </w:pPr>
      <w:r>
        <w:rPr>
          <w:rFonts w:eastAsia="Microsoft Sans Serif"/>
          <w:color w:val="000000"/>
          <w:sz w:val="28"/>
          <w:szCs w:val="28"/>
        </w:rPr>
        <w:t xml:space="preserve"> </w:t>
      </w:r>
      <w:r w:rsidRPr="007D173A">
        <w:rPr>
          <w:rFonts w:eastAsia="Microsoft Sans Serif"/>
          <w:color w:val="000000"/>
          <w:sz w:val="28"/>
          <w:szCs w:val="28"/>
        </w:rPr>
        <w:t xml:space="preserve">В связи с внесением изменений в постановление Правительства Российской Федерации от 31.08.2016 № 868 «О порядке формирования и ведения перечня источников доходов Российской Федерации» </w:t>
      </w:r>
    </w:p>
    <w:p w:rsidR="007D173A" w:rsidRPr="007D173A" w:rsidRDefault="007D173A" w:rsidP="007D173A">
      <w:pPr>
        <w:jc w:val="both"/>
        <w:rPr>
          <w:rFonts w:eastAsia="Microsoft Sans Serif"/>
          <w:color w:val="000000"/>
          <w:sz w:val="28"/>
          <w:szCs w:val="28"/>
        </w:rPr>
      </w:pPr>
    </w:p>
    <w:p w:rsidR="007D173A" w:rsidRPr="007D173A" w:rsidRDefault="007D173A" w:rsidP="007D173A">
      <w:pPr>
        <w:spacing w:line="360" w:lineRule="auto"/>
        <w:jc w:val="center"/>
        <w:rPr>
          <w:rFonts w:eastAsia="Microsoft Sans Serif"/>
          <w:b/>
          <w:color w:val="000000"/>
          <w:kern w:val="2"/>
          <w:sz w:val="28"/>
          <w:szCs w:val="28"/>
        </w:rPr>
      </w:pPr>
      <w:r w:rsidRPr="007D173A">
        <w:rPr>
          <w:rFonts w:eastAsia="Microsoft Sans Serif"/>
          <w:b/>
          <w:color w:val="000000"/>
          <w:kern w:val="2"/>
          <w:sz w:val="28"/>
          <w:szCs w:val="28"/>
        </w:rPr>
        <w:t>П О С Т А Н О В Л Я Ю:</w:t>
      </w:r>
    </w:p>
    <w:p w:rsidR="007D173A" w:rsidRPr="007D173A" w:rsidRDefault="007D173A" w:rsidP="007D173A">
      <w:pPr>
        <w:autoSpaceDE w:val="0"/>
        <w:autoSpaceDN w:val="0"/>
        <w:adjustRightInd w:val="0"/>
        <w:ind w:firstLine="426"/>
        <w:jc w:val="both"/>
        <w:rPr>
          <w:color w:val="000000"/>
          <w:sz w:val="28"/>
          <w:szCs w:val="28"/>
        </w:rPr>
      </w:pPr>
      <w:r w:rsidRPr="007D173A">
        <w:rPr>
          <w:color w:val="000000"/>
          <w:sz w:val="28"/>
          <w:szCs w:val="28"/>
        </w:rPr>
        <w:t xml:space="preserve"> 1. Внести в постановление А</w:t>
      </w:r>
      <w:r w:rsidRPr="007D173A">
        <w:rPr>
          <w:bCs/>
          <w:color w:val="000000"/>
          <w:sz w:val="28"/>
          <w:szCs w:val="28"/>
        </w:rPr>
        <w:t xml:space="preserve">дминистрации </w:t>
      </w:r>
      <w:r>
        <w:rPr>
          <w:bCs/>
          <w:color w:val="000000"/>
          <w:sz w:val="28"/>
          <w:szCs w:val="28"/>
        </w:rPr>
        <w:t>Камышевского</w:t>
      </w:r>
      <w:r w:rsidRPr="007D173A">
        <w:rPr>
          <w:bCs/>
          <w:color w:val="000000"/>
          <w:sz w:val="28"/>
          <w:szCs w:val="28"/>
        </w:rPr>
        <w:t xml:space="preserve"> сельского поселения </w:t>
      </w:r>
      <w:r w:rsidRPr="007D173A">
        <w:rPr>
          <w:color w:val="000000"/>
          <w:sz w:val="28"/>
          <w:szCs w:val="28"/>
        </w:rPr>
        <w:t xml:space="preserve">от </w:t>
      </w:r>
      <w:r>
        <w:rPr>
          <w:color w:val="000000"/>
          <w:sz w:val="28"/>
          <w:szCs w:val="28"/>
        </w:rPr>
        <w:t>03</w:t>
      </w:r>
      <w:r w:rsidRPr="007D173A">
        <w:rPr>
          <w:color w:val="000000"/>
          <w:sz w:val="28"/>
          <w:szCs w:val="28"/>
        </w:rPr>
        <w:t>.11.2016 № 1</w:t>
      </w:r>
      <w:r>
        <w:rPr>
          <w:color w:val="000000"/>
          <w:sz w:val="28"/>
          <w:szCs w:val="28"/>
        </w:rPr>
        <w:t>06</w:t>
      </w:r>
      <w:r w:rsidRPr="007D173A">
        <w:rPr>
          <w:color w:val="000000"/>
          <w:sz w:val="28"/>
          <w:szCs w:val="28"/>
        </w:rPr>
        <w:t xml:space="preserve"> «О некоторых мерах по реализации статьи 47</w:t>
      </w:r>
      <w:r w:rsidRPr="007D173A">
        <w:rPr>
          <w:color w:val="000000"/>
          <w:sz w:val="28"/>
          <w:szCs w:val="28"/>
          <w:vertAlign w:val="superscript"/>
        </w:rPr>
        <w:t>1</w:t>
      </w:r>
      <w:r w:rsidRPr="007D173A">
        <w:rPr>
          <w:color w:val="000000"/>
          <w:sz w:val="28"/>
          <w:szCs w:val="28"/>
        </w:rPr>
        <w:t xml:space="preserve"> Бюджетного кодекса Российской Федерации» изменение согласно приложению. </w:t>
      </w:r>
    </w:p>
    <w:p w:rsidR="007D173A" w:rsidRPr="007D173A" w:rsidRDefault="007D173A" w:rsidP="007D173A">
      <w:pPr>
        <w:tabs>
          <w:tab w:val="left" w:pos="999"/>
        </w:tabs>
        <w:spacing w:line="302" w:lineRule="exact"/>
        <w:ind w:right="20" w:firstLine="567"/>
        <w:jc w:val="both"/>
        <w:rPr>
          <w:rFonts w:eastAsia="Calibri"/>
          <w:sz w:val="28"/>
          <w:szCs w:val="28"/>
        </w:rPr>
      </w:pPr>
      <w:r w:rsidRPr="007D173A">
        <w:rPr>
          <w:rFonts w:eastAsia="Calibri"/>
          <w:sz w:val="28"/>
          <w:szCs w:val="28"/>
        </w:rPr>
        <w:t>2. Настоящее постановление вступает в силу со дня его официального опубликования.</w:t>
      </w:r>
    </w:p>
    <w:p w:rsidR="007D173A" w:rsidRPr="007D173A" w:rsidRDefault="007D173A" w:rsidP="007D173A">
      <w:pPr>
        <w:ind w:firstLine="567"/>
        <w:jc w:val="both"/>
        <w:rPr>
          <w:rFonts w:eastAsia="Microsoft Sans Serif"/>
          <w:color w:val="000000"/>
          <w:sz w:val="28"/>
          <w:szCs w:val="28"/>
        </w:rPr>
      </w:pPr>
      <w:r w:rsidRPr="007D173A">
        <w:rPr>
          <w:sz w:val="28"/>
          <w:szCs w:val="28"/>
        </w:rPr>
        <w:t>3.</w:t>
      </w:r>
      <w:r w:rsidRPr="007D173A">
        <w:rPr>
          <w:rFonts w:eastAsia="Microsoft Sans Serif"/>
          <w:color w:val="000000"/>
          <w:sz w:val="28"/>
          <w:szCs w:val="28"/>
        </w:rPr>
        <w:t xml:space="preserve"> Контроль за исполнением данного постановления возложить на    начальника сектора экономики и финансов </w:t>
      </w:r>
      <w:r>
        <w:rPr>
          <w:rFonts w:eastAsia="Microsoft Sans Serif"/>
          <w:color w:val="000000"/>
          <w:sz w:val="28"/>
          <w:szCs w:val="28"/>
        </w:rPr>
        <w:t>А.А. Словаева</w:t>
      </w:r>
      <w:r w:rsidRPr="007D173A">
        <w:rPr>
          <w:rFonts w:eastAsia="Microsoft Sans Serif"/>
          <w:color w:val="000000"/>
          <w:sz w:val="28"/>
          <w:szCs w:val="28"/>
        </w:rPr>
        <w:t>.</w:t>
      </w:r>
    </w:p>
    <w:p w:rsidR="007D173A" w:rsidRPr="007D173A" w:rsidRDefault="007D173A" w:rsidP="007D173A">
      <w:pPr>
        <w:jc w:val="both"/>
        <w:rPr>
          <w:rFonts w:eastAsia="Microsoft Sans Serif"/>
          <w:color w:val="000000"/>
          <w:sz w:val="28"/>
          <w:szCs w:val="28"/>
        </w:rPr>
      </w:pPr>
    </w:p>
    <w:p w:rsidR="007D173A" w:rsidRPr="007D173A" w:rsidRDefault="007D173A" w:rsidP="007D173A">
      <w:pPr>
        <w:jc w:val="both"/>
        <w:rPr>
          <w:rFonts w:eastAsia="Microsoft Sans Serif"/>
          <w:color w:val="000000"/>
          <w:sz w:val="28"/>
          <w:szCs w:val="28"/>
        </w:rPr>
      </w:pPr>
    </w:p>
    <w:p w:rsidR="007D173A" w:rsidRPr="007D173A" w:rsidRDefault="007D173A" w:rsidP="007D173A">
      <w:pPr>
        <w:jc w:val="both"/>
        <w:rPr>
          <w:rFonts w:eastAsia="Microsoft Sans Serif"/>
          <w:color w:val="000000"/>
          <w:sz w:val="28"/>
          <w:szCs w:val="28"/>
        </w:rPr>
      </w:pPr>
      <w:r w:rsidRPr="007D173A">
        <w:rPr>
          <w:rFonts w:eastAsia="Microsoft Sans Serif"/>
          <w:color w:val="000000"/>
          <w:sz w:val="28"/>
          <w:szCs w:val="28"/>
        </w:rPr>
        <w:t xml:space="preserve"> Глава Администрации</w:t>
      </w:r>
    </w:p>
    <w:p w:rsidR="007D173A" w:rsidRPr="007D173A" w:rsidRDefault="007D173A" w:rsidP="007D173A">
      <w:pPr>
        <w:jc w:val="both"/>
        <w:rPr>
          <w:rFonts w:eastAsia="Microsoft Sans Serif"/>
          <w:color w:val="000000"/>
          <w:sz w:val="28"/>
          <w:szCs w:val="28"/>
        </w:rPr>
      </w:pPr>
      <w:r>
        <w:rPr>
          <w:rFonts w:eastAsia="Microsoft Sans Serif"/>
          <w:color w:val="000000"/>
          <w:sz w:val="28"/>
          <w:szCs w:val="28"/>
        </w:rPr>
        <w:t xml:space="preserve"> Камышевского</w:t>
      </w:r>
      <w:r w:rsidRPr="007D173A">
        <w:rPr>
          <w:rFonts w:eastAsia="Microsoft Sans Serif"/>
          <w:color w:val="000000"/>
          <w:sz w:val="28"/>
          <w:szCs w:val="28"/>
        </w:rPr>
        <w:t xml:space="preserve"> сельского поселения                                          </w:t>
      </w:r>
      <w:r>
        <w:rPr>
          <w:rFonts w:eastAsia="Microsoft Sans Serif"/>
          <w:color w:val="000000"/>
          <w:sz w:val="28"/>
          <w:szCs w:val="28"/>
        </w:rPr>
        <w:t>С.А. Богданова</w:t>
      </w:r>
    </w:p>
    <w:p w:rsidR="007D173A" w:rsidRPr="007D173A" w:rsidRDefault="007D173A" w:rsidP="007D173A">
      <w:pPr>
        <w:jc w:val="both"/>
        <w:rPr>
          <w:rFonts w:eastAsia="Microsoft Sans Serif"/>
          <w:color w:val="000000"/>
          <w:sz w:val="28"/>
          <w:szCs w:val="28"/>
        </w:rPr>
      </w:pPr>
    </w:p>
    <w:p w:rsidR="007D173A" w:rsidRPr="007D173A" w:rsidRDefault="007D173A" w:rsidP="007D173A">
      <w:pPr>
        <w:jc w:val="both"/>
        <w:rPr>
          <w:rFonts w:eastAsia="Microsoft Sans Serif"/>
          <w:color w:val="000000"/>
          <w:sz w:val="24"/>
          <w:szCs w:val="24"/>
        </w:rPr>
      </w:pPr>
      <w:r w:rsidRPr="007D173A">
        <w:rPr>
          <w:rFonts w:eastAsia="Microsoft Sans Serif"/>
          <w:color w:val="000000"/>
          <w:sz w:val="24"/>
          <w:szCs w:val="24"/>
        </w:rPr>
        <w:t xml:space="preserve">Постановление вносит </w:t>
      </w:r>
    </w:p>
    <w:p w:rsidR="007D173A" w:rsidRDefault="007D173A" w:rsidP="007D173A">
      <w:pPr>
        <w:autoSpaceDE w:val="0"/>
        <w:autoSpaceDN w:val="0"/>
        <w:adjustRightInd w:val="0"/>
        <w:rPr>
          <w:color w:val="000000"/>
          <w:sz w:val="24"/>
          <w:szCs w:val="24"/>
        </w:rPr>
      </w:pPr>
      <w:r>
        <w:rPr>
          <w:color w:val="000000"/>
          <w:sz w:val="24"/>
          <w:szCs w:val="24"/>
        </w:rPr>
        <w:t xml:space="preserve">Начальник </w:t>
      </w:r>
      <w:r w:rsidRPr="007D173A">
        <w:rPr>
          <w:color w:val="000000"/>
          <w:sz w:val="24"/>
          <w:szCs w:val="24"/>
        </w:rPr>
        <w:t>сектор экономики и финансов</w:t>
      </w:r>
    </w:p>
    <w:p w:rsidR="007D173A" w:rsidRPr="007D173A" w:rsidRDefault="007D173A" w:rsidP="007D173A">
      <w:pPr>
        <w:autoSpaceDE w:val="0"/>
        <w:autoSpaceDN w:val="0"/>
        <w:adjustRightInd w:val="0"/>
        <w:rPr>
          <w:color w:val="000000"/>
          <w:sz w:val="24"/>
          <w:szCs w:val="24"/>
        </w:rPr>
      </w:pPr>
      <w:r>
        <w:rPr>
          <w:color w:val="000000"/>
          <w:sz w:val="24"/>
          <w:szCs w:val="24"/>
        </w:rPr>
        <w:t>Словаева А.А.</w:t>
      </w:r>
    </w:p>
    <w:p w:rsidR="007E4840" w:rsidRDefault="007E4840" w:rsidP="007D173A">
      <w:pPr>
        <w:autoSpaceDE w:val="0"/>
        <w:autoSpaceDN w:val="0"/>
        <w:adjustRightInd w:val="0"/>
        <w:jc w:val="right"/>
        <w:rPr>
          <w:color w:val="000000"/>
          <w:sz w:val="28"/>
          <w:szCs w:val="28"/>
        </w:rPr>
      </w:pP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lastRenderedPageBreak/>
        <w:t xml:space="preserve">Приложение </w:t>
      </w: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 xml:space="preserve">к постановлению </w:t>
      </w:r>
    </w:p>
    <w:p w:rsidR="007D173A" w:rsidRPr="007D173A" w:rsidRDefault="007D173A" w:rsidP="007D173A">
      <w:pPr>
        <w:autoSpaceDE w:val="0"/>
        <w:autoSpaceDN w:val="0"/>
        <w:adjustRightInd w:val="0"/>
        <w:jc w:val="right"/>
        <w:rPr>
          <w:color w:val="000000"/>
          <w:sz w:val="28"/>
          <w:szCs w:val="28"/>
        </w:rPr>
      </w:pPr>
      <w:r w:rsidRPr="007D173A">
        <w:rPr>
          <w:bCs/>
          <w:color w:val="000000"/>
          <w:sz w:val="28"/>
          <w:szCs w:val="28"/>
        </w:rPr>
        <w:t xml:space="preserve">Администрации </w:t>
      </w:r>
    </w:p>
    <w:p w:rsidR="007D173A" w:rsidRPr="007D173A" w:rsidRDefault="007D173A" w:rsidP="007D173A">
      <w:pPr>
        <w:autoSpaceDE w:val="0"/>
        <w:autoSpaceDN w:val="0"/>
        <w:adjustRightInd w:val="0"/>
        <w:jc w:val="right"/>
        <w:rPr>
          <w:bCs/>
          <w:color w:val="000000"/>
          <w:sz w:val="28"/>
          <w:szCs w:val="28"/>
        </w:rPr>
      </w:pPr>
      <w:r>
        <w:rPr>
          <w:bCs/>
          <w:color w:val="000000"/>
          <w:sz w:val="28"/>
          <w:szCs w:val="28"/>
        </w:rPr>
        <w:t>Камышевского</w:t>
      </w:r>
      <w:r w:rsidRPr="007D173A">
        <w:rPr>
          <w:bCs/>
          <w:color w:val="000000"/>
          <w:sz w:val="28"/>
          <w:szCs w:val="28"/>
        </w:rPr>
        <w:t xml:space="preserve"> сельского поселения</w:t>
      </w: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 xml:space="preserve">от </w:t>
      </w:r>
      <w:r>
        <w:rPr>
          <w:color w:val="000000"/>
          <w:sz w:val="28"/>
          <w:szCs w:val="28"/>
        </w:rPr>
        <w:t>2</w:t>
      </w:r>
      <w:r w:rsidRPr="007D173A">
        <w:rPr>
          <w:color w:val="000000"/>
          <w:sz w:val="28"/>
          <w:szCs w:val="28"/>
        </w:rPr>
        <w:t>0.06.2022 №</w:t>
      </w:r>
      <w:r>
        <w:rPr>
          <w:color w:val="000000"/>
          <w:sz w:val="28"/>
          <w:szCs w:val="28"/>
        </w:rPr>
        <w:t xml:space="preserve"> 87</w:t>
      </w:r>
      <w:r w:rsidRPr="007D173A">
        <w:rPr>
          <w:color w:val="000000"/>
          <w:sz w:val="28"/>
          <w:szCs w:val="28"/>
        </w:rPr>
        <w:t xml:space="preserve">  </w:t>
      </w:r>
    </w:p>
    <w:p w:rsidR="007D173A" w:rsidRPr="007D173A" w:rsidRDefault="007D173A" w:rsidP="007D173A">
      <w:pPr>
        <w:autoSpaceDE w:val="0"/>
        <w:autoSpaceDN w:val="0"/>
        <w:adjustRightInd w:val="0"/>
        <w:jc w:val="center"/>
        <w:rPr>
          <w:color w:val="000000"/>
          <w:sz w:val="28"/>
          <w:szCs w:val="28"/>
        </w:rPr>
      </w:pPr>
      <w:r w:rsidRPr="007D173A">
        <w:rPr>
          <w:color w:val="000000"/>
          <w:sz w:val="28"/>
          <w:szCs w:val="28"/>
        </w:rPr>
        <w:t>ИЗМЕНЕНИЕ,</w:t>
      </w:r>
    </w:p>
    <w:p w:rsidR="007D173A" w:rsidRPr="007D173A" w:rsidRDefault="007D173A" w:rsidP="007D173A">
      <w:pPr>
        <w:autoSpaceDE w:val="0"/>
        <w:autoSpaceDN w:val="0"/>
        <w:adjustRightInd w:val="0"/>
        <w:jc w:val="center"/>
        <w:rPr>
          <w:color w:val="000000"/>
          <w:sz w:val="28"/>
          <w:szCs w:val="28"/>
        </w:rPr>
      </w:pPr>
      <w:r w:rsidRPr="007D173A">
        <w:rPr>
          <w:color w:val="000000"/>
          <w:sz w:val="28"/>
          <w:szCs w:val="28"/>
        </w:rPr>
        <w:t xml:space="preserve">вносимое в постановление Администрации </w:t>
      </w:r>
    </w:p>
    <w:p w:rsidR="007D173A" w:rsidRPr="007D173A" w:rsidRDefault="007D173A" w:rsidP="007D173A">
      <w:pPr>
        <w:autoSpaceDE w:val="0"/>
        <w:autoSpaceDN w:val="0"/>
        <w:adjustRightInd w:val="0"/>
        <w:jc w:val="center"/>
        <w:rPr>
          <w:color w:val="000000"/>
          <w:sz w:val="28"/>
          <w:szCs w:val="28"/>
        </w:rPr>
      </w:pPr>
      <w:r>
        <w:rPr>
          <w:bCs/>
          <w:color w:val="000000"/>
          <w:sz w:val="28"/>
          <w:szCs w:val="28"/>
        </w:rPr>
        <w:t>Камышевского</w:t>
      </w:r>
      <w:r w:rsidRPr="007D173A">
        <w:rPr>
          <w:bCs/>
          <w:color w:val="000000"/>
          <w:sz w:val="28"/>
          <w:szCs w:val="28"/>
        </w:rPr>
        <w:t xml:space="preserve"> сельского поселения</w:t>
      </w:r>
      <w:r>
        <w:rPr>
          <w:bCs/>
          <w:color w:val="000000"/>
          <w:sz w:val="28"/>
          <w:szCs w:val="28"/>
        </w:rPr>
        <w:t xml:space="preserve"> </w:t>
      </w:r>
      <w:r w:rsidRPr="007D173A">
        <w:rPr>
          <w:color w:val="000000"/>
          <w:sz w:val="28"/>
          <w:szCs w:val="28"/>
        </w:rPr>
        <w:t>от 14.11.2016 № 164 «О некоторых мерах</w:t>
      </w:r>
    </w:p>
    <w:p w:rsidR="007D173A" w:rsidRPr="007D173A" w:rsidRDefault="007D173A" w:rsidP="007D173A">
      <w:pPr>
        <w:autoSpaceDE w:val="0"/>
        <w:autoSpaceDN w:val="0"/>
        <w:adjustRightInd w:val="0"/>
        <w:jc w:val="center"/>
        <w:rPr>
          <w:color w:val="000000"/>
          <w:sz w:val="28"/>
          <w:szCs w:val="28"/>
        </w:rPr>
      </w:pPr>
      <w:r w:rsidRPr="007D173A">
        <w:rPr>
          <w:color w:val="000000"/>
          <w:sz w:val="28"/>
          <w:szCs w:val="28"/>
        </w:rPr>
        <w:t>по реализации статьи 47</w:t>
      </w:r>
      <w:r w:rsidRPr="007D173A">
        <w:rPr>
          <w:color w:val="000000"/>
          <w:sz w:val="28"/>
          <w:szCs w:val="28"/>
          <w:vertAlign w:val="superscript"/>
        </w:rPr>
        <w:t>1</w:t>
      </w:r>
      <w:r w:rsidRPr="007D173A">
        <w:rPr>
          <w:color w:val="000000"/>
          <w:sz w:val="18"/>
          <w:szCs w:val="18"/>
        </w:rPr>
        <w:t xml:space="preserve"> </w:t>
      </w:r>
      <w:r w:rsidRPr="007D173A">
        <w:rPr>
          <w:color w:val="000000"/>
          <w:sz w:val="28"/>
          <w:szCs w:val="28"/>
        </w:rPr>
        <w:t>Бюджетного кодекса Российской Федерации»</w:t>
      </w:r>
    </w:p>
    <w:p w:rsidR="007D173A" w:rsidRDefault="007D173A" w:rsidP="007D173A">
      <w:pPr>
        <w:autoSpaceDE w:val="0"/>
        <w:autoSpaceDN w:val="0"/>
        <w:adjustRightInd w:val="0"/>
        <w:rPr>
          <w:color w:val="000000"/>
          <w:sz w:val="28"/>
          <w:szCs w:val="28"/>
        </w:rPr>
      </w:pPr>
    </w:p>
    <w:p w:rsidR="007D173A" w:rsidRPr="007D173A" w:rsidRDefault="007D173A" w:rsidP="007D173A">
      <w:pPr>
        <w:autoSpaceDE w:val="0"/>
        <w:autoSpaceDN w:val="0"/>
        <w:adjustRightInd w:val="0"/>
        <w:rPr>
          <w:color w:val="000000"/>
          <w:sz w:val="28"/>
          <w:szCs w:val="28"/>
        </w:rPr>
      </w:pPr>
      <w:r w:rsidRPr="007D173A">
        <w:rPr>
          <w:color w:val="000000"/>
          <w:sz w:val="28"/>
          <w:szCs w:val="28"/>
        </w:rPr>
        <w:t xml:space="preserve">Приложение № 1 изложить в редакции: </w:t>
      </w: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 xml:space="preserve">«Приложение № 1 </w:t>
      </w: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 xml:space="preserve">к постановлению </w:t>
      </w: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Администрации</w:t>
      </w:r>
    </w:p>
    <w:p w:rsidR="007D173A" w:rsidRPr="007D173A" w:rsidRDefault="007D173A" w:rsidP="007D173A">
      <w:pPr>
        <w:autoSpaceDE w:val="0"/>
        <w:autoSpaceDN w:val="0"/>
        <w:adjustRightInd w:val="0"/>
        <w:jc w:val="right"/>
        <w:rPr>
          <w:bCs/>
          <w:color w:val="000000"/>
          <w:sz w:val="28"/>
          <w:szCs w:val="28"/>
        </w:rPr>
      </w:pPr>
      <w:r>
        <w:rPr>
          <w:bCs/>
          <w:color w:val="000000"/>
          <w:sz w:val="28"/>
          <w:szCs w:val="28"/>
        </w:rPr>
        <w:t>Камышевского</w:t>
      </w:r>
      <w:r w:rsidRPr="007D173A">
        <w:rPr>
          <w:bCs/>
          <w:color w:val="000000"/>
          <w:sz w:val="28"/>
          <w:szCs w:val="28"/>
        </w:rPr>
        <w:t xml:space="preserve"> сельского поселения</w:t>
      </w:r>
    </w:p>
    <w:p w:rsidR="007D173A" w:rsidRPr="007D173A" w:rsidRDefault="007D173A" w:rsidP="007D173A">
      <w:pPr>
        <w:autoSpaceDE w:val="0"/>
        <w:autoSpaceDN w:val="0"/>
        <w:adjustRightInd w:val="0"/>
        <w:jc w:val="right"/>
        <w:rPr>
          <w:color w:val="000000"/>
          <w:sz w:val="28"/>
          <w:szCs w:val="28"/>
        </w:rPr>
      </w:pPr>
      <w:r w:rsidRPr="007D173A">
        <w:rPr>
          <w:color w:val="000000"/>
          <w:sz w:val="28"/>
          <w:szCs w:val="28"/>
        </w:rPr>
        <w:t xml:space="preserve">от </w:t>
      </w:r>
      <w:r>
        <w:rPr>
          <w:color w:val="000000"/>
          <w:sz w:val="28"/>
          <w:szCs w:val="28"/>
        </w:rPr>
        <w:t>03</w:t>
      </w:r>
      <w:r w:rsidRPr="007D173A">
        <w:rPr>
          <w:color w:val="000000"/>
          <w:sz w:val="28"/>
          <w:szCs w:val="28"/>
        </w:rPr>
        <w:t>.11.2016 № 1</w:t>
      </w:r>
      <w:r>
        <w:rPr>
          <w:color w:val="000000"/>
          <w:sz w:val="28"/>
          <w:szCs w:val="28"/>
        </w:rPr>
        <w:t>06</w:t>
      </w:r>
      <w:r w:rsidRPr="007D173A">
        <w:rPr>
          <w:color w:val="000000"/>
          <w:sz w:val="28"/>
          <w:szCs w:val="28"/>
        </w:rPr>
        <w:t xml:space="preserve"> </w:t>
      </w:r>
    </w:p>
    <w:p w:rsidR="007D173A" w:rsidRPr="007D173A" w:rsidRDefault="007D173A" w:rsidP="007D173A">
      <w:pPr>
        <w:autoSpaceDE w:val="0"/>
        <w:autoSpaceDN w:val="0"/>
        <w:adjustRightInd w:val="0"/>
        <w:jc w:val="center"/>
        <w:rPr>
          <w:color w:val="000000"/>
          <w:sz w:val="28"/>
          <w:szCs w:val="28"/>
        </w:rPr>
      </w:pPr>
      <w:r w:rsidRPr="007D173A">
        <w:rPr>
          <w:color w:val="000000"/>
          <w:sz w:val="28"/>
          <w:szCs w:val="28"/>
        </w:rPr>
        <w:t>ПОРЯДОК</w:t>
      </w:r>
    </w:p>
    <w:p w:rsidR="007D173A" w:rsidRPr="007D173A" w:rsidRDefault="007D173A" w:rsidP="007D173A">
      <w:pPr>
        <w:autoSpaceDE w:val="0"/>
        <w:autoSpaceDN w:val="0"/>
        <w:adjustRightInd w:val="0"/>
        <w:jc w:val="center"/>
        <w:rPr>
          <w:color w:val="000000"/>
          <w:sz w:val="28"/>
          <w:szCs w:val="28"/>
        </w:rPr>
      </w:pPr>
      <w:r w:rsidRPr="007D173A">
        <w:rPr>
          <w:color w:val="000000"/>
          <w:sz w:val="28"/>
          <w:szCs w:val="28"/>
        </w:rPr>
        <w:t>формирования и ведения реестра</w:t>
      </w:r>
    </w:p>
    <w:p w:rsidR="007D173A" w:rsidRPr="007D173A" w:rsidRDefault="007D173A" w:rsidP="007D173A">
      <w:pPr>
        <w:autoSpaceDE w:val="0"/>
        <w:autoSpaceDN w:val="0"/>
        <w:adjustRightInd w:val="0"/>
        <w:jc w:val="center"/>
        <w:rPr>
          <w:color w:val="000000"/>
          <w:sz w:val="28"/>
          <w:szCs w:val="28"/>
        </w:rPr>
      </w:pPr>
      <w:r w:rsidRPr="007D173A">
        <w:rPr>
          <w:color w:val="000000"/>
          <w:sz w:val="28"/>
          <w:szCs w:val="28"/>
        </w:rPr>
        <w:t xml:space="preserve">источников доходов местного бюджета </w:t>
      </w:r>
    </w:p>
    <w:p w:rsidR="007D173A" w:rsidRPr="007D173A" w:rsidRDefault="007D173A" w:rsidP="007D173A">
      <w:pPr>
        <w:autoSpaceDE w:val="0"/>
        <w:autoSpaceDN w:val="0"/>
        <w:adjustRightInd w:val="0"/>
        <w:jc w:val="center"/>
        <w:rPr>
          <w:bCs/>
          <w:color w:val="000000"/>
          <w:sz w:val="28"/>
          <w:szCs w:val="28"/>
        </w:rPr>
      </w:pPr>
      <w:r>
        <w:rPr>
          <w:bCs/>
          <w:color w:val="000000"/>
          <w:sz w:val="28"/>
          <w:szCs w:val="28"/>
        </w:rPr>
        <w:t>Камышевского</w:t>
      </w:r>
      <w:r w:rsidRPr="007D173A">
        <w:rPr>
          <w:bCs/>
          <w:color w:val="000000"/>
          <w:sz w:val="28"/>
          <w:szCs w:val="28"/>
        </w:rPr>
        <w:t xml:space="preserve"> сельского поселения</w:t>
      </w:r>
    </w:p>
    <w:p w:rsidR="007D173A" w:rsidRPr="007D173A" w:rsidRDefault="007D173A" w:rsidP="007D173A">
      <w:pPr>
        <w:autoSpaceDE w:val="0"/>
        <w:autoSpaceDN w:val="0"/>
        <w:adjustRightInd w:val="0"/>
        <w:jc w:val="center"/>
        <w:rPr>
          <w:bCs/>
          <w:color w:val="000000"/>
          <w:sz w:val="28"/>
          <w:szCs w:val="28"/>
        </w:rPr>
      </w:pPr>
    </w:p>
    <w:p w:rsidR="007D173A" w:rsidRPr="007D173A" w:rsidRDefault="007D173A" w:rsidP="007D173A">
      <w:pPr>
        <w:autoSpaceDE w:val="0"/>
        <w:autoSpaceDN w:val="0"/>
        <w:adjustRightInd w:val="0"/>
        <w:ind w:firstLine="426"/>
        <w:jc w:val="both"/>
        <w:rPr>
          <w:color w:val="000000"/>
          <w:sz w:val="28"/>
          <w:szCs w:val="28"/>
        </w:rPr>
      </w:pPr>
      <w:r w:rsidRPr="007D173A">
        <w:rPr>
          <w:color w:val="000000"/>
          <w:sz w:val="28"/>
          <w:szCs w:val="28"/>
        </w:rPr>
        <w:t xml:space="preserve">1. Настоящий Порядок формирования и ведения реестра источников доходов местного бюджета </w:t>
      </w:r>
      <w:r>
        <w:rPr>
          <w:bCs/>
          <w:color w:val="000000"/>
          <w:sz w:val="28"/>
          <w:szCs w:val="28"/>
        </w:rPr>
        <w:t>Камышевского</w:t>
      </w:r>
      <w:r w:rsidRPr="007D173A">
        <w:rPr>
          <w:bCs/>
          <w:color w:val="000000"/>
          <w:sz w:val="28"/>
          <w:szCs w:val="28"/>
        </w:rPr>
        <w:t xml:space="preserve"> сельского поселения </w:t>
      </w:r>
      <w:r w:rsidRPr="007D173A">
        <w:rPr>
          <w:color w:val="000000"/>
          <w:sz w:val="28"/>
          <w:szCs w:val="28"/>
        </w:rPr>
        <w:t>Зимовниковского района (далее - Порядок) определяет состав информации, подлежащей включению в указанные реестры, и правила их формирования и ведения.</w:t>
      </w:r>
    </w:p>
    <w:p w:rsidR="007D173A" w:rsidRPr="007D173A" w:rsidRDefault="007D173A" w:rsidP="007D173A">
      <w:pPr>
        <w:autoSpaceDE w:val="0"/>
        <w:autoSpaceDN w:val="0"/>
        <w:adjustRightInd w:val="0"/>
        <w:ind w:firstLine="426"/>
        <w:jc w:val="both"/>
        <w:rPr>
          <w:color w:val="000000"/>
          <w:sz w:val="28"/>
          <w:szCs w:val="28"/>
        </w:rPr>
      </w:pPr>
      <w:r w:rsidRPr="007D173A">
        <w:rPr>
          <w:color w:val="000000"/>
          <w:sz w:val="28"/>
          <w:szCs w:val="28"/>
        </w:rPr>
        <w:t xml:space="preserve"> 2. Реестр источников доходов местного бюджета ведется Администрацией </w:t>
      </w:r>
      <w:r>
        <w:rPr>
          <w:color w:val="000000"/>
          <w:sz w:val="28"/>
          <w:szCs w:val="28"/>
        </w:rPr>
        <w:t>Камышевского</w:t>
      </w:r>
      <w:r w:rsidRPr="007D173A">
        <w:rPr>
          <w:color w:val="000000"/>
          <w:sz w:val="28"/>
          <w:szCs w:val="28"/>
        </w:rPr>
        <w:t xml:space="preserve"> сельского поселения. </w:t>
      </w:r>
    </w:p>
    <w:p w:rsidR="007D173A" w:rsidRPr="007D173A" w:rsidRDefault="007D173A" w:rsidP="007D173A">
      <w:pPr>
        <w:autoSpaceDE w:val="0"/>
        <w:autoSpaceDN w:val="0"/>
        <w:adjustRightInd w:val="0"/>
        <w:ind w:firstLine="426"/>
        <w:jc w:val="both"/>
        <w:rPr>
          <w:color w:val="000000"/>
          <w:sz w:val="28"/>
          <w:szCs w:val="28"/>
        </w:rPr>
      </w:pPr>
      <w:r w:rsidRPr="007D173A">
        <w:rPr>
          <w:color w:val="000000"/>
          <w:sz w:val="28"/>
          <w:szCs w:val="28"/>
        </w:rPr>
        <w:t xml:space="preserve"> 3. Реестр источников доходов местного бюджета </w:t>
      </w:r>
      <w:r>
        <w:rPr>
          <w:bCs/>
          <w:color w:val="000000"/>
          <w:sz w:val="28"/>
          <w:szCs w:val="28"/>
        </w:rPr>
        <w:t>Камышевского</w:t>
      </w:r>
      <w:r w:rsidRPr="007D173A">
        <w:rPr>
          <w:bCs/>
          <w:color w:val="000000"/>
          <w:sz w:val="28"/>
          <w:szCs w:val="28"/>
        </w:rPr>
        <w:t xml:space="preserve"> сельского поселения </w:t>
      </w:r>
      <w:r w:rsidRPr="007D173A">
        <w:rPr>
          <w:color w:val="000000"/>
          <w:sz w:val="28"/>
          <w:szCs w:val="28"/>
        </w:rPr>
        <w:t xml:space="preserve">Зимовниковского района, ведется в информационной системе «Единая автоматизированная система управления общественными финансами в Ростовской области». </w:t>
      </w:r>
    </w:p>
    <w:p w:rsidR="007D173A" w:rsidRPr="007D173A" w:rsidRDefault="007D173A" w:rsidP="007D173A">
      <w:pPr>
        <w:suppressAutoHyphens/>
        <w:ind w:firstLine="567"/>
        <w:jc w:val="both"/>
        <w:rPr>
          <w:rFonts w:eastAsia="Microsoft Sans Serif"/>
          <w:color w:val="000000"/>
          <w:sz w:val="28"/>
          <w:szCs w:val="28"/>
        </w:rPr>
      </w:pPr>
      <w:r w:rsidRPr="007D173A">
        <w:rPr>
          <w:rFonts w:eastAsia="Microsoft Sans Serif"/>
          <w:color w:val="000000"/>
          <w:sz w:val="28"/>
          <w:szCs w:val="28"/>
        </w:rPr>
        <w:t>4. Реестр источников доходов местного бюджета (далее - бюджет)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5. Формирование и ведение реестра источников доходов бюджета осуществляются путем внесения в электронный документ сведений об источниках доходов бюджета, обновления ранее образованной реестровой записи и (или) исключения этих сведений.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6. В целях ведения реестра источников доходов бюджета орган местного самоуправления </w:t>
      </w:r>
      <w:r>
        <w:rPr>
          <w:bCs/>
          <w:color w:val="000000"/>
          <w:sz w:val="28"/>
          <w:szCs w:val="28"/>
        </w:rPr>
        <w:t>Камышевского</w:t>
      </w:r>
      <w:r w:rsidRPr="007D173A">
        <w:rPr>
          <w:bCs/>
          <w:color w:val="000000"/>
          <w:sz w:val="28"/>
          <w:szCs w:val="28"/>
        </w:rPr>
        <w:t xml:space="preserve"> сельского поселения</w:t>
      </w:r>
      <w:r w:rsidRPr="007D173A">
        <w:rPr>
          <w:color w:val="000000"/>
          <w:sz w:val="28"/>
          <w:szCs w:val="28"/>
        </w:rPr>
        <w:t xml:space="preserve">, обеспечивает представление сведений, необходимых для ведения реестра источников доходов бюджета, вносимых в электронный документ в порядке, установленном Администрацией </w:t>
      </w:r>
      <w:r>
        <w:rPr>
          <w:color w:val="000000"/>
          <w:sz w:val="28"/>
          <w:szCs w:val="28"/>
        </w:rPr>
        <w:t>Камышевского</w:t>
      </w:r>
      <w:r w:rsidRPr="007D173A">
        <w:rPr>
          <w:color w:val="000000"/>
          <w:sz w:val="28"/>
          <w:szCs w:val="28"/>
        </w:rPr>
        <w:t xml:space="preserve"> сельского поселения. </w:t>
      </w:r>
    </w:p>
    <w:p w:rsidR="007D173A" w:rsidRPr="007D173A" w:rsidRDefault="007D173A" w:rsidP="007D173A">
      <w:pPr>
        <w:autoSpaceDE w:val="0"/>
        <w:autoSpaceDN w:val="0"/>
        <w:adjustRightInd w:val="0"/>
        <w:ind w:firstLine="567"/>
        <w:jc w:val="both"/>
        <w:rPr>
          <w:color w:val="000000"/>
          <w:sz w:val="28"/>
          <w:szCs w:val="28"/>
        </w:rPr>
      </w:pPr>
      <w:r w:rsidRPr="007D173A">
        <w:rPr>
          <w:color w:val="000000"/>
          <w:sz w:val="28"/>
          <w:szCs w:val="28"/>
        </w:rPr>
        <w:lastRenderedPageBreak/>
        <w:t xml:space="preserve">7. В реестр источников доходов бюджета в отношении каждого источника дохода бюджета включается следующая информация: </w:t>
      </w:r>
    </w:p>
    <w:p w:rsidR="007D173A" w:rsidRPr="007D173A" w:rsidRDefault="007D173A" w:rsidP="007D173A">
      <w:pPr>
        <w:autoSpaceDE w:val="0"/>
        <w:autoSpaceDN w:val="0"/>
        <w:adjustRightInd w:val="0"/>
        <w:ind w:firstLine="567"/>
        <w:jc w:val="both"/>
        <w:rPr>
          <w:color w:val="000000"/>
          <w:sz w:val="28"/>
          <w:szCs w:val="28"/>
        </w:rPr>
      </w:pPr>
      <w:r w:rsidRPr="007D173A">
        <w:rPr>
          <w:color w:val="000000"/>
          <w:sz w:val="28"/>
          <w:szCs w:val="28"/>
        </w:rPr>
        <w:t xml:space="preserve">7.1. Наименование источника дохода бюджета. </w:t>
      </w:r>
    </w:p>
    <w:p w:rsidR="007D173A" w:rsidRPr="007D173A" w:rsidRDefault="007D173A" w:rsidP="007D173A">
      <w:pPr>
        <w:autoSpaceDE w:val="0"/>
        <w:autoSpaceDN w:val="0"/>
        <w:adjustRightInd w:val="0"/>
        <w:ind w:firstLine="567"/>
        <w:jc w:val="both"/>
        <w:rPr>
          <w:color w:val="000000"/>
          <w:sz w:val="28"/>
          <w:szCs w:val="28"/>
        </w:rPr>
      </w:pPr>
      <w:r w:rsidRPr="007D173A">
        <w:rPr>
          <w:color w:val="000000"/>
          <w:sz w:val="28"/>
          <w:szCs w:val="28"/>
        </w:rPr>
        <w:t xml:space="preserve">7.2.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 </w:t>
      </w:r>
    </w:p>
    <w:p w:rsidR="007D173A" w:rsidRPr="007D173A" w:rsidRDefault="007D173A" w:rsidP="007D173A">
      <w:pPr>
        <w:autoSpaceDE w:val="0"/>
        <w:autoSpaceDN w:val="0"/>
        <w:adjustRightInd w:val="0"/>
        <w:ind w:firstLine="567"/>
        <w:jc w:val="both"/>
        <w:rPr>
          <w:color w:val="000000"/>
          <w:sz w:val="28"/>
          <w:szCs w:val="28"/>
        </w:rPr>
      </w:pPr>
      <w:r w:rsidRPr="007D173A">
        <w:rPr>
          <w:color w:val="000000"/>
          <w:sz w:val="28"/>
          <w:szCs w:val="28"/>
        </w:rPr>
        <w:t xml:space="preserve"> 7.3.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 </w:t>
      </w:r>
    </w:p>
    <w:p w:rsidR="007D173A" w:rsidRPr="007D173A" w:rsidRDefault="007D173A" w:rsidP="007D173A">
      <w:pPr>
        <w:autoSpaceDE w:val="0"/>
        <w:autoSpaceDN w:val="0"/>
        <w:adjustRightInd w:val="0"/>
        <w:ind w:firstLine="567"/>
        <w:jc w:val="both"/>
        <w:rPr>
          <w:color w:val="000000"/>
          <w:sz w:val="28"/>
          <w:szCs w:val="28"/>
        </w:rPr>
      </w:pPr>
      <w:r w:rsidRPr="007D173A">
        <w:rPr>
          <w:color w:val="000000"/>
          <w:sz w:val="28"/>
          <w:szCs w:val="28"/>
        </w:rPr>
        <w:t xml:space="preserve">7.4. Информация о публично-правовом образовании, в доход бюджета которого зачисляются платежи, являющиеся источником дохода бюджета. </w:t>
      </w:r>
    </w:p>
    <w:p w:rsidR="007D173A" w:rsidRPr="007D173A" w:rsidRDefault="007D173A" w:rsidP="007D173A">
      <w:pPr>
        <w:autoSpaceDE w:val="0"/>
        <w:autoSpaceDN w:val="0"/>
        <w:adjustRightInd w:val="0"/>
        <w:ind w:firstLine="567"/>
        <w:jc w:val="both"/>
        <w:rPr>
          <w:color w:val="000000"/>
          <w:sz w:val="28"/>
          <w:szCs w:val="28"/>
        </w:rPr>
      </w:pPr>
      <w:r w:rsidRPr="007D173A">
        <w:rPr>
          <w:color w:val="000000"/>
          <w:sz w:val="28"/>
          <w:szCs w:val="28"/>
        </w:rPr>
        <w:t xml:space="preserve">7.5. Информация об органах государственной власти (государственных органах), органах местного самоуправления, органах управления государственными внебюджетными фондами, Отделении по Ростовской области Южного главного управления Центрального банка Российской Федерации, казенных учреждениях, иных организациях, осуществляющих бюджетные полномочия главных администраторов доходов бюджета. </w:t>
      </w:r>
    </w:p>
    <w:p w:rsidR="007D173A" w:rsidRPr="007D173A" w:rsidRDefault="007D173A" w:rsidP="007D173A">
      <w:pPr>
        <w:autoSpaceDE w:val="0"/>
        <w:autoSpaceDN w:val="0"/>
        <w:adjustRightInd w:val="0"/>
        <w:ind w:firstLine="426"/>
        <w:jc w:val="both"/>
        <w:rPr>
          <w:color w:val="000000"/>
          <w:sz w:val="28"/>
          <w:szCs w:val="28"/>
        </w:rPr>
      </w:pPr>
      <w:r w:rsidRPr="007D173A">
        <w:rPr>
          <w:color w:val="000000"/>
          <w:sz w:val="28"/>
          <w:szCs w:val="28"/>
        </w:rPr>
        <w:t xml:space="preserve"> 7.6.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местном бюджете (далее решение о бюджете). </w:t>
      </w:r>
    </w:p>
    <w:p w:rsidR="007D173A" w:rsidRPr="007D173A" w:rsidRDefault="007D173A" w:rsidP="007D173A">
      <w:pPr>
        <w:autoSpaceDE w:val="0"/>
        <w:autoSpaceDN w:val="0"/>
        <w:adjustRightInd w:val="0"/>
        <w:ind w:firstLine="426"/>
        <w:jc w:val="both"/>
        <w:rPr>
          <w:color w:val="000000"/>
          <w:sz w:val="28"/>
          <w:szCs w:val="28"/>
        </w:rPr>
      </w:pPr>
      <w:r w:rsidRPr="007D173A">
        <w:rPr>
          <w:color w:val="000000"/>
          <w:sz w:val="28"/>
          <w:szCs w:val="28"/>
        </w:rPr>
        <w:t xml:space="preserve"> 7.7.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w:t>
      </w:r>
    </w:p>
    <w:p w:rsidR="007D173A" w:rsidRPr="007D173A" w:rsidRDefault="00F00547" w:rsidP="007D173A">
      <w:pPr>
        <w:suppressAutoHyphens/>
        <w:ind w:firstLine="426"/>
        <w:jc w:val="both"/>
        <w:rPr>
          <w:rFonts w:eastAsia="Microsoft Sans Serif"/>
          <w:color w:val="000000"/>
          <w:sz w:val="28"/>
          <w:szCs w:val="28"/>
        </w:rPr>
      </w:pPr>
      <w:r>
        <w:rPr>
          <w:rFonts w:eastAsia="Microsoft Sans Serif"/>
          <w:color w:val="000000"/>
          <w:sz w:val="28"/>
          <w:szCs w:val="28"/>
        </w:rPr>
        <w:t xml:space="preserve"> </w:t>
      </w:r>
      <w:r w:rsidR="007D173A" w:rsidRPr="007D173A">
        <w:rPr>
          <w:rFonts w:eastAsia="Microsoft Sans Serif"/>
          <w:color w:val="000000"/>
          <w:sz w:val="28"/>
          <w:szCs w:val="28"/>
        </w:rPr>
        <w:t>7.8.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rsidR="007D173A" w:rsidRPr="007D173A" w:rsidRDefault="00F00547" w:rsidP="007D173A">
      <w:pPr>
        <w:autoSpaceDE w:val="0"/>
        <w:autoSpaceDN w:val="0"/>
        <w:adjustRightInd w:val="0"/>
        <w:ind w:firstLine="426"/>
        <w:jc w:val="both"/>
        <w:rPr>
          <w:color w:val="000000"/>
          <w:sz w:val="28"/>
          <w:szCs w:val="28"/>
        </w:rPr>
      </w:pPr>
      <w:r>
        <w:rPr>
          <w:color w:val="000000"/>
          <w:sz w:val="28"/>
          <w:szCs w:val="28"/>
        </w:rPr>
        <w:t xml:space="preserve"> </w:t>
      </w:r>
      <w:r w:rsidR="007D173A" w:rsidRPr="007D173A">
        <w:rPr>
          <w:color w:val="000000"/>
          <w:sz w:val="28"/>
          <w:szCs w:val="28"/>
        </w:rPr>
        <w:t xml:space="preserve">7.9.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
    <w:p w:rsidR="007D173A" w:rsidRPr="007D173A" w:rsidRDefault="00F00547" w:rsidP="007D173A">
      <w:pPr>
        <w:autoSpaceDE w:val="0"/>
        <w:autoSpaceDN w:val="0"/>
        <w:adjustRightInd w:val="0"/>
        <w:ind w:firstLine="426"/>
        <w:jc w:val="both"/>
        <w:rPr>
          <w:color w:val="000000"/>
          <w:sz w:val="28"/>
          <w:szCs w:val="28"/>
        </w:rPr>
      </w:pPr>
      <w:r>
        <w:rPr>
          <w:color w:val="000000"/>
          <w:sz w:val="28"/>
          <w:szCs w:val="28"/>
        </w:rPr>
        <w:t xml:space="preserve"> </w:t>
      </w:r>
      <w:r w:rsidR="007D173A" w:rsidRPr="007D173A">
        <w:rPr>
          <w:color w:val="000000"/>
          <w:sz w:val="28"/>
          <w:szCs w:val="28"/>
        </w:rPr>
        <w:t xml:space="preserve">7.10. Показатели кассовых поступлений по коду классификации доходов бюджета, соответствующему источнику дохода бюджета. </w:t>
      </w:r>
    </w:p>
    <w:p w:rsidR="007D173A" w:rsidRPr="007D173A" w:rsidRDefault="00F00547" w:rsidP="007D173A">
      <w:pPr>
        <w:autoSpaceDE w:val="0"/>
        <w:autoSpaceDN w:val="0"/>
        <w:adjustRightInd w:val="0"/>
        <w:ind w:firstLine="426"/>
        <w:jc w:val="both"/>
        <w:rPr>
          <w:color w:val="000000"/>
          <w:sz w:val="28"/>
          <w:szCs w:val="28"/>
        </w:rPr>
      </w:pPr>
      <w:r>
        <w:rPr>
          <w:color w:val="000000"/>
          <w:sz w:val="28"/>
          <w:szCs w:val="28"/>
        </w:rPr>
        <w:t xml:space="preserve"> </w:t>
      </w:r>
      <w:r w:rsidR="007D173A" w:rsidRPr="007D173A">
        <w:rPr>
          <w:color w:val="000000"/>
          <w:sz w:val="28"/>
          <w:szCs w:val="28"/>
        </w:rPr>
        <w:t xml:space="preserve">7.11.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об исполнении бюджета. </w:t>
      </w:r>
    </w:p>
    <w:p w:rsidR="007D173A" w:rsidRPr="007D173A" w:rsidRDefault="00F00547" w:rsidP="007D173A">
      <w:pPr>
        <w:autoSpaceDE w:val="0"/>
        <w:autoSpaceDN w:val="0"/>
        <w:adjustRightInd w:val="0"/>
        <w:ind w:firstLine="426"/>
        <w:jc w:val="both"/>
        <w:rPr>
          <w:color w:val="000000"/>
          <w:sz w:val="28"/>
          <w:szCs w:val="28"/>
        </w:rPr>
      </w:pPr>
      <w:r>
        <w:rPr>
          <w:color w:val="000000"/>
          <w:sz w:val="28"/>
          <w:szCs w:val="28"/>
        </w:rPr>
        <w:t xml:space="preserve"> </w:t>
      </w:r>
      <w:r w:rsidR="007D173A" w:rsidRPr="007D173A">
        <w:rPr>
          <w:color w:val="000000"/>
          <w:sz w:val="28"/>
          <w:szCs w:val="28"/>
        </w:rPr>
        <w:t xml:space="preserve">8.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lastRenderedPageBreak/>
        <w:t xml:space="preserve">  9. Информация, указанная в подпунктах 7.1 -7.5 пункта 7 настоящего Порядка,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реестра источников доходов бюджета.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10. Информация, указанная в подпунктах 7.6 и 7.9 пункта 7 настоящего Порядка, формируется и ведется на основании прогнозов поступления доходов бюджета, информация, указанная в подпунктах 7.7 и 7.8 пункта 7 настоящего Порядка, формируется и ведется на основании решения о бюджете.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11. Информация, указанная в подпункте 7.10 пункта 7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 </w:t>
      </w:r>
    </w:p>
    <w:p w:rsidR="007D173A" w:rsidRPr="007D173A" w:rsidRDefault="007D173A" w:rsidP="007D173A">
      <w:pPr>
        <w:autoSpaceDE w:val="0"/>
        <w:autoSpaceDN w:val="0"/>
        <w:adjustRightInd w:val="0"/>
        <w:ind w:firstLine="709"/>
        <w:jc w:val="both"/>
        <w:rPr>
          <w:color w:val="000000"/>
          <w:sz w:val="28"/>
          <w:szCs w:val="28"/>
        </w:rPr>
      </w:pPr>
      <w:r w:rsidRPr="007D173A">
        <w:rPr>
          <w:color w:val="000000"/>
          <w:sz w:val="28"/>
          <w:szCs w:val="28"/>
        </w:rPr>
        <w:t xml:space="preserve">12. Орган, который осуществляет ведение реестра источников доходов бюджета, обеспечивает включение в реестр источников доходов бюджета информации, указанной в пункте 7 настоящего Порядка, в следующие сроки: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12.1. Информации, указанной в подпунктах 7.1 - 7.5 пункта 7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12.2. Информации, указанной в подпунктах 7.7, 7.8 и 7.11 пункта 7 настоящего Порядка, - не позднее 5 рабочих дней со дня принятия или внесения изменений в решение о бюджете и решение об исполнении бюджета. </w:t>
      </w:r>
    </w:p>
    <w:p w:rsidR="007D173A" w:rsidRPr="007D173A" w:rsidRDefault="007D173A" w:rsidP="00F00547">
      <w:pPr>
        <w:suppressAutoHyphens/>
        <w:ind w:firstLine="567"/>
        <w:jc w:val="both"/>
        <w:rPr>
          <w:rFonts w:eastAsia="Microsoft Sans Serif"/>
          <w:color w:val="000000"/>
          <w:sz w:val="28"/>
          <w:szCs w:val="28"/>
        </w:rPr>
      </w:pPr>
      <w:r w:rsidRPr="007D173A">
        <w:rPr>
          <w:rFonts w:eastAsia="Microsoft Sans Serif"/>
          <w:color w:val="000000"/>
          <w:sz w:val="28"/>
          <w:szCs w:val="28"/>
        </w:rPr>
        <w:t xml:space="preserve">  12.3. Информации, указанной в подпункте 7.9 пункта 7 настоящего Порядка, - согласно установленному в соответствии с бюджетным законодательством порядку ведения прогноза доходов бюджета, но не позднее 10-го рабочего дня каждого месяца.</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12.4. Информации, указанной в подпункте 7.6 пункта 7 настоящего Порядка, - не позднее 5 рабочих дней до дня внесения проекта решения о бюджете в Собрание депутатов </w:t>
      </w:r>
      <w:r>
        <w:rPr>
          <w:color w:val="000000"/>
          <w:sz w:val="28"/>
          <w:szCs w:val="28"/>
        </w:rPr>
        <w:t>Камышевского</w:t>
      </w:r>
      <w:r w:rsidRPr="007D173A">
        <w:rPr>
          <w:color w:val="000000"/>
          <w:sz w:val="28"/>
          <w:szCs w:val="28"/>
        </w:rPr>
        <w:t xml:space="preserve"> сельского поселения.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12.5. Информации, указанной в подпункте 7.1 пункта 7 настоящего Порядка, - в соответствии с установленным бюджетным законодательством порядком ведения кассового плана исполнения бюджета и (или) представления сведений для ведения кассового плана исполнения бюджета, но не позднее 10-го рабочего дня каждого месяца.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13. Орган, который осуществляет ведение реестра источников доходов бюджета,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информации, указанной в пункте 7 настоящего Порядка, обеспечивает в автоматизированном режиме проверку: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13.1. Наличия информации в соответствии с пунктом 7 настоящего Порядка.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13.2. Соответствия порядка формирования информации правилам, установленным в соответствии с пунктом 18 настоящего Порядка. </w:t>
      </w:r>
    </w:p>
    <w:p w:rsidR="007D173A" w:rsidRPr="007D173A" w:rsidRDefault="007D173A" w:rsidP="00F00547">
      <w:pPr>
        <w:autoSpaceDE w:val="0"/>
        <w:autoSpaceDN w:val="0"/>
        <w:adjustRightInd w:val="0"/>
        <w:ind w:firstLine="426"/>
        <w:jc w:val="both"/>
        <w:rPr>
          <w:color w:val="000000"/>
          <w:sz w:val="28"/>
          <w:szCs w:val="28"/>
        </w:rPr>
      </w:pPr>
      <w:r w:rsidRPr="007D173A">
        <w:rPr>
          <w:color w:val="000000"/>
          <w:sz w:val="28"/>
          <w:szCs w:val="28"/>
        </w:rPr>
        <w:lastRenderedPageBreak/>
        <w:t xml:space="preserve">  14. В случае положительного результата проверки, указанной в пункте 13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которой орган, осуществляющий ведение реестра источников доходов бюджета, присваивает уникальный номер.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При направлении участником процесса ведения реестра источников доходов бюджета измененной информации, указанной в пункте 7 настоящего Порядка, ранее образованные реестровые записи обновляются. </w:t>
      </w:r>
    </w:p>
    <w:p w:rsidR="007D173A" w:rsidRPr="007D173A" w:rsidRDefault="007D173A" w:rsidP="00F00547">
      <w:pPr>
        <w:autoSpaceDE w:val="0"/>
        <w:autoSpaceDN w:val="0"/>
        <w:adjustRightInd w:val="0"/>
        <w:ind w:firstLine="426"/>
        <w:jc w:val="both"/>
        <w:rPr>
          <w:color w:val="000000"/>
          <w:sz w:val="28"/>
          <w:szCs w:val="28"/>
        </w:rPr>
      </w:pPr>
      <w:r w:rsidRPr="007D173A">
        <w:rPr>
          <w:color w:val="000000"/>
          <w:sz w:val="28"/>
          <w:szCs w:val="28"/>
        </w:rPr>
        <w:t xml:space="preserve">  В случае отрицательного результата проверки, указанной в пункте 13 настоящего Порядка, информация, представленная участником процесса ведения реестра источников доходов бюджета в соответствии с пунктом 7 настоящего Порядка, не образует (не обновляет) реестровые записи. В указанном случае орган, осуществляющий ведение реестра источников доходов бюджета в соответствии с пунктом 2 настоящего Порядка,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 </w:t>
      </w:r>
    </w:p>
    <w:p w:rsidR="007D173A" w:rsidRPr="007D173A" w:rsidRDefault="007D173A" w:rsidP="00F00547">
      <w:pPr>
        <w:autoSpaceDE w:val="0"/>
        <w:autoSpaceDN w:val="0"/>
        <w:adjustRightInd w:val="0"/>
        <w:ind w:firstLine="567"/>
        <w:jc w:val="both"/>
        <w:rPr>
          <w:color w:val="000000"/>
          <w:sz w:val="28"/>
          <w:szCs w:val="28"/>
        </w:rPr>
      </w:pPr>
      <w:r w:rsidRPr="007D173A">
        <w:rPr>
          <w:color w:val="000000"/>
          <w:sz w:val="28"/>
          <w:szCs w:val="28"/>
        </w:rPr>
        <w:t xml:space="preserve"> 15. В случае получения протокола, предусмотренного пунктом 14 настоящего Порядка, участник процесса ведения реестра источников доходов бюджета в срок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 </w:t>
      </w:r>
    </w:p>
    <w:p w:rsidR="007D173A" w:rsidRPr="007D173A" w:rsidRDefault="007D173A" w:rsidP="00F00547">
      <w:pPr>
        <w:autoSpaceDE w:val="0"/>
        <w:autoSpaceDN w:val="0"/>
        <w:adjustRightInd w:val="0"/>
        <w:ind w:firstLine="426"/>
        <w:jc w:val="both"/>
        <w:rPr>
          <w:color w:val="000000"/>
          <w:sz w:val="28"/>
          <w:szCs w:val="28"/>
        </w:rPr>
      </w:pPr>
      <w:r w:rsidRPr="007D173A">
        <w:rPr>
          <w:color w:val="000000"/>
          <w:sz w:val="28"/>
          <w:szCs w:val="28"/>
        </w:rPr>
        <w:t xml:space="preserve">   16. Уникальный номер реестровой записи источников доходов бюджетов имеет структуру, определенную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установленными Правительством Российской Федерации. </w:t>
      </w:r>
    </w:p>
    <w:p w:rsidR="007D173A" w:rsidRPr="007D173A" w:rsidRDefault="007D173A" w:rsidP="00F00547">
      <w:pPr>
        <w:autoSpaceDE w:val="0"/>
        <w:autoSpaceDN w:val="0"/>
        <w:adjustRightInd w:val="0"/>
        <w:ind w:firstLine="426"/>
        <w:jc w:val="both"/>
        <w:rPr>
          <w:color w:val="000000"/>
          <w:sz w:val="28"/>
          <w:szCs w:val="28"/>
        </w:rPr>
      </w:pPr>
      <w:r w:rsidRPr="007D173A">
        <w:rPr>
          <w:color w:val="000000"/>
          <w:sz w:val="28"/>
          <w:szCs w:val="28"/>
        </w:rPr>
        <w:t xml:space="preserve">   17. Реестр источников доходов бюджета направляется в Собрание депутатов </w:t>
      </w:r>
      <w:r>
        <w:rPr>
          <w:color w:val="000000"/>
          <w:sz w:val="28"/>
          <w:szCs w:val="28"/>
        </w:rPr>
        <w:t>Камышевского</w:t>
      </w:r>
      <w:r w:rsidRPr="007D173A">
        <w:rPr>
          <w:color w:val="000000"/>
          <w:sz w:val="28"/>
          <w:szCs w:val="28"/>
        </w:rPr>
        <w:t xml:space="preserve"> сельского поселения в составе документов и материалов, представляемых одновременно с проектом решения о бюджете по форме, разрабатываемой и утверждаемой Администрацией </w:t>
      </w:r>
      <w:r>
        <w:rPr>
          <w:color w:val="000000"/>
          <w:sz w:val="28"/>
          <w:szCs w:val="28"/>
        </w:rPr>
        <w:t>Камышевского</w:t>
      </w:r>
      <w:r w:rsidRPr="007D173A">
        <w:rPr>
          <w:color w:val="000000"/>
          <w:sz w:val="28"/>
          <w:szCs w:val="28"/>
        </w:rPr>
        <w:t xml:space="preserve"> сельского поселения. </w:t>
      </w:r>
    </w:p>
    <w:p w:rsidR="007D173A" w:rsidRPr="007D173A" w:rsidRDefault="007D173A" w:rsidP="00F00547">
      <w:pPr>
        <w:autoSpaceDE w:val="0"/>
        <w:autoSpaceDN w:val="0"/>
        <w:adjustRightInd w:val="0"/>
        <w:ind w:firstLine="426"/>
        <w:jc w:val="both"/>
        <w:rPr>
          <w:color w:val="000000"/>
          <w:sz w:val="28"/>
          <w:szCs w:val="28"/>
        </w:rPr>
      </w:pPr>
      <w:r w:rsidRPr="007D173A">
        <w:rPr>
          <w:color w:val="000000"/>
          <w:sz w:val="28"/>
          <w:szCs w:val="28"/>
        </w:rPr>
        <w:t xml:space="preserve">   18. Формирование информации, предусмотренной подпунктами 7.1 - 7.11 пункта 7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 а также Положением об информационной системе «Единая автоматизированная система управления общественными </w:t>
      </w:r>
      <w:r w:rsidRPr="007D173A">
        <w:rPr>
          <w:color w:val="000000"/>
          <w:sz w:val="28"/>
          <w:szCs w:val="28"/>
        </w:rPr>
        <w:lastRenderedPageBreak/>
        <w:t xml:space="preserve">финансами в Ростовской области», утвержденным приказом министерства финансов Ростовской области от 30.12.2020 № 281 «Об информационной системе «Единая автоматизированная система управления общественными финансами в Ростовской области». </w:t>
      </w:r>
    </w:p>
    <w:p w:rsidR="007D173A" w:rsidRPr="007D173A" w:rsidRDefault="007D173A" w:rsidP="00F00547">
      <w:pPr>
        <w:autoSpaceDE w:val="0"/>
        <w:autoSpaceDN w:val="0"/>
        <w:adjustRightInd w:val="0"/>
        <w:ind w:firstLine="709"/>
        <w:jc w:val="both"/>
        <w:rPr>
          <w:color w:val="000000"/>
          <w:sz w:val="28"/>
          <w:szCs w:val="28"/>
        </w:rPr>
      </w:pPr>
      <w:r w:rsidRPr="007D173A">
        <w:rPr>
          <w:color w:val="000000"/>
          <w:sz w:val="28"/>
          <w:szCs w:val="28"/>
        </w:rPr>
        <w:t xml:space="preserve">19.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 </w:t>
      </w:r>
    </w:p>
    <w:p w:rsidR="007D173A" w:rsidRPr="007D173A" w:rsidRDefault="007D173A" w:rsidP="007D173A">
      <w:pPr>
        <w:suppressAutoHyphens/>
        <w:jc w:val="both"/>
        <w:rPr>
          <w:rFonts w:eastAsia="Microsoft Sans Serif"/>
          <w:color w:val="000000"/>
          <w:sz w:val="24"/>
          <w:szCs w:val="24"/>
        </w:rPr>
      </w:pPr>
    </w:p>
    <w:p w:rsidR="007D173A" w:rsidRPr="007D173A" w:rsidRDefault="007D173A" w:rsidP="007D173A">
      <w:pPr>
        <w:suppressAutoHyphens/>
        <w:jc w:val="both"/>
        <w:rPr>
          <w:rFonts w:eastAsia="Microsoft Sans Serif"/>
          <w:color w:val="000000"/>
          <w:sz w:val="24"/>
          <w:szCs w:val="24"/>
        </w:rPr>
      </w:pPr>
    </w:p>
    <w:p w:rsidR="007D173A" w:rsidRPr="007D173A" w:rsidRDefault="007D173A" w:rsidP="007D173A">
      <w:pPr>
        <w:suppressAutoHyphens/>
        <w:jc w:val="both"/>
        <w:rPr>
          <w:rFonts w:eastAsia="Microsoft Sans Serif"/>
          <w:color w:val="000000"/>
          <w:sz w:val="28"/>
          <w:szCs w:val="28"/>
        </w:rPr>
      </w:pPr>
      <w:r w:rsidRPr="007D173A">
        <w:rPr>
          <w:rFonts w:eastAsia="Microsoft Sans Serif"/>
          <w:color w:val="000000"/>
          <w:sz w:val="28"/>
          <w:szCs w:val="28"/>
        </w:rPr>
        <w:t>Глава Администрации</w:t>
      </w:r>
    </w:p>
    <w:p w:rsidR="007D173A" w:rsidRPr="007D173A" w:rsidRDefault="007D173A" w:rsidP="007D173A">
      <w:pPr>
        <w:suppressAutoHyphens/>
        <w:jc w:val="both"/>
        <w:rPr>
          <w:rFonts w:eastAsia="Microsoft Sans Serif"/>
          <w:color w:val="000000"/>
          <w:sz w:val="28"/>
          <w:szCs w:val="28"/>
        </w:rPr>
      </w:pPr>
      <w:r>
        <w:rPr>
          <w:rFonts w:eastAsia="Microsoft Sans Serif"/>
          <w:color w:val="000000"/>
          <w:sz w:val="28"/>
          <w:szCs w:val="28"/>
        </w:rPr>
        <w:t>Камышевского</w:t>
      </w:r>
      <w:r w:rsidRPr="007D173A">
        <w:rPr>
          <w:rFonts w:eastAsia="Microsoft Sans Serif"/>
          <w:color w:val="000000"/>
          <w:sz w:val="28"/>
          <w:szCs w:val="28"/>
        </w:rPr>
        <w:t xml:space="preserve"> сельского поселения                                        </w:t>
      </w:r>
      <w:r w:rsidR="00F00547">
        <w:rPr>
          <w:rFonts w:eastAsia="Microsoft Sans Serif"/>
          <w:color w:val="000000"/>
          <w:sz w:val="28"/>
          <w:szCs w:val="28"/>
        </w:rPr>
        <w:t>С.А. Богданова</w:t>
      </w:r>
      <w:r w:rsidRPr="007D173A">
        <w:rPr>
          <w:rFonts w:eastAsia="Microsoft Sans Serif"/>
          <w:color w:val="000000"/>
          <w:sz w:val="28"/>
          <w:szCs w:val="28"/>
        </w:rPr>
        <w:t>»</w:t>
      </w:r>
    </w:p>
    <w:p w:rsidR="007D173A" w:rsidRPr="007D173A" w:rsidRDefault="007D173A" w:rsidP="007D173A">
      <w:pPr>
        <w:suppressAutoHyphens/>
        <w:jc w:val="both"/>
        <w:rPr>
          <w:rFonts w:eastAsia="Microsoft Sans Serif"/>
          <w:color w:val="000000"/>
          <w:sz w:val="24"/>
          <w:szCs w:val="24"/>
        </w:rPr>
      </w:pPr>
    </w:p>
    <w:p w:rsidR="007D173A" w:rsidRPr="007D173A" w:rsidRDefault="007D173A" w:rsidP="007D173A">
      <w:pPr>
        <w:suppressAutoHyphens/>
        <w:jc w:val="both"/>
        <w:rPr>
          <w:rFonts w:eastAsia="Microsoft Sans Serif"/>
          <w:color w:val="000000"/>
          <w:sz w:val="24"/>
          <w:szCs w:val="24"/>
        </w:rPr>
      </w:pPr>
    </w:p>
    <w:p w:rsidR="007D173A" w:rsidRPr="007D173A" w:rsidRDefault="007D173A" w:rsidP="007D173A">
      <w:pPr>
        <w:suppressAutoHyphens/>
        <w:jc w:val="both"/>
        <w:rPr>
          <w:rFonts w:eastAsia="Microsoft Sans Serif"/>
          <w:color w:val="000000"/>
          <w:sz w:val="24"/>
          <w:szCs w:val="24"/>
        </w:rPr>
      </w:pPr>
    </w:p>
    <w:p w:rsidR="007D173A" w:rsidRPr="007D173A" w:rsidRDefault="007D173A" w:rsidP="007D173A">
      <w:pPr>
        <w:suppressAutoHyphens/>
        <w:jc w:val="both"/>
        <w:rPr>
          <w:rFonts w:eastAsia="Microsoft Sans Serif"/>
          <w:color w:val="000000"/>
          <w:sz w:val="24"/>
          <w:szCs w:val="24"/>
        </w:rPr>
      </w:pPr>
    </w:p>
    <w:p w:rsidR="007D173A" w:rsidRPr="007D173A" w:rsidRDefault="007D173A" w:rsidP="007D173A">
      <w:pPr>
        <w:suppressAutoHyphens/>
        <w:jc w:val="both"/>
        <w:rPr>
          <w:rFonts w:eastAsia="Microsoft Sans Serif"/>
          <w:color w:val="000000"/>
          <w:sz w:val="24"/>
          <w:szCs w:val="24"/>
        </w:rPr>
      </w:pPr>
    </w:p>
    <w:p w:rsidR="0043317B" w:rsidRDefault="0043317B" w:rsidP="001A2D86">
      <w:pPr>
        <w:autoSpaceDE w:val="0"/>
        <w:autoSpaceDN w:val="0"/>
        <w:adjustRightInd w:val="0"/>
        <w:ind w:left="6237"/>
        <w:jc w:val="right"/>
        <w:rPr>
          <w:rFonts w:eastAsia="Calibri"/>
          <w:sz w:val="28"/>
          <w:szCs w:val="28"/>
          <w:lang w:eastAsia="en-US"/>
        </w:rPr>
      </w:pPr>
    </w:p>
    <w:sectPr w:rsidR="0043317B" w:rsidSect="004810F5">
      <w:footerReference w:type="default" r:id="rId9"/>
      <w:pgSz w:w="11906" w:h="16838" w:code="9"/>
      <w:pgMar w:top="851"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204" w:rsidRDefault="00E55204" w:rsidP="004810F5">
      <w:r>
        <w:separator/>
      </w:r>
    </w:p>
  </w:endnote>
  <w:endnote w:type="continuationSeparator" w:id="0">
    <w:p w:rsidR="00E55204" w:rsidRDefault="00E55204" w:rsidP="00481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XO Thames">
    <w:altName w:val="Times New Roman"/>
    <w:panose1 w:val="00000000000000000000"/>
    <w:charset w:val="00"/>
    <w:family w:val="roman"/>
    <w:notTrueType/>
    <w:pitch w:val="default"/>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7804"/>
      <w:docPartObj>
        <w:docPartGallery w:val="Page Numbers (Bottom of Page)"/>
        <w:docPartUnique/>
      </w:docPartObj>
    </w:sdtPr>
    <w:sdtEndPr/>
    <w:sdtContent>
      <w:p w:rsidR="004810F5" w:rsidRDefault="0097677E">
        <w:pPr>
          <w:pStyle w:val="ac"/>
          <w:jc w:val="right"/>
        </w:pPr>
        <w:r>
          <w:fldChar w:fldCharType="begin"/>
        </w:r>
        <w:r>
          <w:instrText xml:space="preserve"> PAGE   \* MERGEFORMAT </w:instrText>
        </w:r>
        <w:r>
          <w:fldChar w:fldCharType="separate"/>
        </w:r>
        <w:r w:rsidR="004B0DBD">
          <w:rPr>
            <w:noProof/>
          </w:rPr>
          <w:t>6</w:t>
        </w:r>
        <w:r>
          <w:rPr>
            <w:noProof/>
          </w:rPr>
          <w:fldChar w:fldCharType="end"/>
        </w:r>
      </w:p>
    </w:sdtContent>
  </w:sdt>
  <w:p w:rsidR="004810F5" w:rsidRDefault="004810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204" w:rsidRDefault="00E55204" w:rsidP="004810F5">
      <w:r>
        <w:separator/>
      </w:r>
    </w:p>
  </w:footnote>
  <w:footnote w:type="continuationSeparator" w:id="0">
    <w:p w:rsidR="00E55204" w:rsidRDefault="00E55204" w:rsidP="00481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87"/>
    <w:rsid w:val="00034BED"/>
    <w:rsid w:val="00065A78"/>
    <w:rsid w:val="00077F89"/>
    <w:rsid w:val="000B5BA2"/>
    <w:rsid w:val="000B6B9F"/>
    <w:rsid w:val="000D05AF"/>
    <w:rsid w:val="001016B2"/>
    <w:rsid w:val="001455F6"/>
    <w:rsid w:val="00157A1B"/>
    <w:rsid w:val="00160701"/>
    <w:rsid w:val="001A2D86"/>
    <w:rsid w:val="001C2D64"/>
    <w:rsid w:val="001C2F4E"/>
    <w:rsid w:val="001C58F1"/>
    <w:rsid w:val="001D7B25"/>
    <w:rsid w:val="001E3A78"/>
    <w:rsid w:val="001E7E0B"/>
    <w:rsid w:val="001F4270"/>
    <w:rsid w:val="001F57B5"/>
    <w:rsid w:val="0028317F"/>
    <w:rsid w:val="0029583F"/>
    <w:rsid w:val="002B5F14"/>
    <w:rsid w:val="003019C7"/>
    <w:rsid w:val="00306E3E"/>
    <w:rsid w:val="003165D7"/>
    <w:rsid w:val="003300C4"/>
    <w:rsid w:val="00341C53"/>
    <w:rsid w:val="003466C2"/>
    <w:rsid w:val="003620B0"/>
    <w:rsid w:val="003A2B72"/>
    <w:rsid w:val="004264CF"/>
    <w:rsid w:val="0042794C"/>
    <w:rsid w:val="0043317B"/>
    <w:rsid w:val="00467265"/>
    <w:rsid w:val="0047040E"/>
    <w:rsid w:val="0047307D"/>
    <w:rsid w:val="004743EF"/>
    <w:rsid w:val="004810F5"/>
    <w:rsid w:val="00496193"/>
    <w:rsid w:val="004B0DBD"/>
    <w:rsid w:val="004B75B0"/>
    <w:rsid w:val="004E77CF"/>
    <w:rsid w:val="005017F1"/>
    <w:rsid w:val="00510364"/>
    <w:rsid w:val="00530967"/>
    <w:rsid w:val="005644FB"/>
    <w:rsid w:val="00581948"/>
    <w:rsid w:val="005855B9"/>
    <w:rsid w:val="005B5C59"/>
    <w:rsid w:val="005D39DD"/>
    <w:rsid w:val="005E1C3F"/>
    <w:rsid w:val="006029FD"/>
    <w:rsid w:val="00611B50"/>
    <w:rsid w:val="00626CB3"/>
    <w:rsid w:val="00631A24"/>
    <w:rsid w:val="00650AF9"/>
    <w:rsid w:val="00653EBB"/>
    <w:rsid w:val="006734D9"/>
    <w:rsid w:val="00676ED0"/>
    <w:rsid w:val="00694F8B"/>
    <w:rsid w:val="006C6A5C"/>
    <w:rsid w:val="006E1646"/>
    <w:rsid w:val="006E5921"/>
    <w:rsid w:val="00712D9B"/>
    <w:rsid w:val="00714739"/>
    <w:rsid w:val="0071664F"/>
    <w:rsid w:val="00746CDD"/>
    <w:rsid w:val="007843C3"/>
    <w:rsid w:val="00797104"/>
    <w:rsid w:val="007B7287"/>
    <w:rsid w:val="007C0918"/>
    <w:rsid w:val="007C3A1B"/>
    <w:rsid w:val="007D173A"/>
    <w:rsid w:val="007E4840"/>
    <w:rsid w:val="00813B6C"/>
    <w:rsid w:val="008233DE"/>
    <w:rsid w:val="00850B26"/>
    <w:rsid w:val="00857DB1"/>
    <w:rsid w:val="00873753"/>
    <w:rsid w:val="008B1584"/>
    <w:rsid w:val="008E04A8"/>
    <w:rsid w:val="008E2F3B"/>
    <w:rsid w:val="0093773D"/>
    <w:rsid w:val="00955316"/>
    <w:rsid w:val="0096338C"/>
    <w:rsid w:val="0097593E"/>
    <w:rsid w:val="0097677E"/>
    <w:rsid w:val="0098128B"/>
    <w:rsid w:val="00981305"/>
    <w:rsid w:val="009C75F7"/>
    <w:rsid w:val="009C75FC"/>
    <w:rsid w:val="009F0862"/>
    <w:rsid w:val="009F2487"/>
    <w:rsid w:val="009F3930"/>
    <w:rsid w:val="00A2389B"/>
    <w:rsid w:val="00A27F34"/>
    <w:rsid w:val="00A33700"/>
    <w:rsid w:val="00A45964"/>
    <w:rsid w:val="00AA11E3"/>
    <w:rsid w:val="00AA3920"/>
    <w:rsid w:val="00AA5E90"/>
    <w:rsid w:val="00AE04FD"/>
    <w:rsid w:val="00AF6921"/>
    <w:rsid w:val="00B02C63"/>
    <w:rsid w:val="00B03870"/>
    <w:rsid w:val="00B112D5"/>
    <w:rsid w:val="00B12300"/>
    <w:rsid w:val="00B30E3E"/>
    <w:rsid w:val="00B461B6"/>
    <w:rsid w:val="00B53EB9"/>
    <w:rsid w:val="00B76C4B"/>
    <w:rsid w:val="00B831CD"/>
    <w:rsid w:val="00B87222"/>
    <w:rsid w:val="00BA1CEA"/>
    <w:rsid w:val="00BA5E40"/>
    <w:rsid w:val="00BB192F"/>
    <w:rsid w:val="00BB7690"/>
    <w:rsid w:val="00BF0E02"/>
    <w:rsid w:val="00C04151"/>
    <w:rsid w:val="00C24387"/>
    <w:rsid w:val="00C361FE"/>
    <w:rsid w:val="00C41B6D"/>
    <w:rsid w:val="00C4614F"/>
    <w:rsid w:val="00C66B7A"/>
    <w:rsid w:val="00CA2A63"/>
    <w:rsid w:val="00CA2EB7"/>
    <w:rsid w:val="00CA48F6"/>
    <w:rsid w:val="00CB5F3C"/>
    <w:rsid w:val="00CC072C"/>
    <w:rsid w:val="00CE3660"/>
    <w:rsid w:val="00CE3C88"/>
    <w:rsid w:val="00CF410B"/>
    <w:rsid w:val="00D271C6"/>
    <w:rsid w:val="00D615F1"/>
    <w:rsid w:val="00D747CB"/>
    <w:rsid w:val="00D74A97"/>
    <w:rsid w:val="00D7672C"/>
    <w:rsid w:val="00DC3442"/>
    <w:rsid w:val="00DD4440"/>
    <w:rsid w:val="00DF5867"/>
    <w:rsid w:val="00E02B6B"/>
    <w:rsid w:val="00E20DC7"/>
    <w:rsid w:val="00E2338C"/>
    <w:rsid w:val="00E24FCA"/>
    <w:rsid w:val="00E2580E"/>
    <w:rsid w:val="00E55204"/>
    <w:rsid w:val="00E6439A"/>
    <w:rsid w:val="00E756B1"/>
    <w:rsid w:val="00E76193"/>
    <w:rsid w:val="00EB474B"/>
    <w:rsid w:val="00EC6AFE"/>
    <w:rsid w:val="00F00547"/>
    <w:rsid w:val="00F06F43"/>
    <w:rsid w:val="00F80805"/>
    <w:rsid w:val="00F925D2"/>
    <w:rsid w:val="00FA7CC5"/>
    <w:rsid w:val="00FB330C"/>
    <w:rsid w:val="00FE456E"/>
    <w:rsid w:val="00FF41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39"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487"/>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F2487"/>
    <w:pPr>
      <w:ind w:firstLine="709"/>
      <w:jc w:val="both"/>
    </w:pPr>
    <w:rPr>
      <w:sz w:val="28"/>
    </w:rPr>
  </w:style>
  <w:style w:type="character" w:customStyle="1" w:styleId="a4">
    <w:name w:val="Основной текст с отступом Знак"/>
    <w:basedOn w:val="a0"/>
    <w:link w:val="a3"/>
    <w:uiPriority w:val="99"/>
    <w:locked/>
    <w:rsid w:val="009F2487"/>
    <w:rPr>
      <w:rFonts w:ascii="Times New Roman" w:hAnsi="Times New Roman" w:cs="Times New Roman"/>
      <w:sz w:val="20"/>
      <w:szCs w:val="20"/>
      <w:lang w:eastAsia="ru-RU"/>
    </w:rPr>
  </w:style>
  <w:style w:type="paragraph" w:styleId="a5">
    <w:name w:val="Balloon Text"/>
    <w:basedOn w:val="a"/>
    <w:link w:val="a6"/>
    <w:uiPriority w:val="99"/>
    <w:semiHidden/>
    <w:rsid w:val="009F2487"/>
    <w:rPr>
      <w:rFonts w:ascii="Tahoma" w:hAnsi="Tahoma" w:cs="Tahoma"/>
      <w:sz w:val="16"/>
      <w:szCs w:val="16"/>
    </w:rPr>
  </w:style>
  <w:style w:type="character" w:customStyle="1" w:styleId="a6">
    <w:name w:val="Текст выноски Знак"/>
    <w:basedOn w:val="a0"/>
    <w:link w:val="a5"/>
    <w:uiPriority w:val="99"/>
    <w:semiHidden/>
    <w:locked/>
    <w:rsid w:val="009F2487"/>
    <w:rPr>
      <w:rFonts w:ascii="Tahoma" w:hAnsi="Tahoma" w:cs="Tahoma"/>
      <w:sz w:val="16"/>
      <w:szCs w:val="16"/>
      <w:lang w:eastAsia="ru-RU"/>
    </w:rPr>
  </w:style>
  <w:style w:type="paragraph" w:customStyle="1" w:styleId="ConsNormal">
    <w:name w:val="ConsNormal"/>
    <w:uiPriority w:val="99"/>
    <w:rsid w:val="009F0862"/>
    <w:pPr>
      <w:widowControl w:val="0"/>
      <w:snapToGrid w:val="0"/>
      <w:ind w:right="19772" w:firstLine="720"/>
    </w:pPr>
    <w:rPr>
      <w:rFonts w:ascii="Arial" w:eastAsia="Times New Roman" w:hAnsi="Arial"/>
      <w:sz w:val="20"/>
      <w:szCs w:val="20"/>
    </w:rPr>
  </w:style>
  <w:style w:type="paragraph" w:customStyle="1" w:styleId="ConsPlusNormal">
    <w:name w:val="ConsPlusNormal"/>
    <w:rsid w:val="00160701"/>
    <w:pPr>
      <w:autoSpaceDE w:val="0"/>
      <w:autoSpaceDN w:val="0"/>
      <w:adjustRightInd w:val="0"/>
    </w:pPr>
    <w:rPr>
      <w:rFonts w:ascii="Times New Roman" w:eastAsia="Times New Roman" w:hAnsi="Times New Roman"/>
      <w:sz w:val="28"/>
      <w:szCs w:val="28"/>
    </w:rPr>
  </w:style>
  <w:style w:type="paragraph" w:styleId="a7">
    <w:name w:val="No Spacing"/>
    <w:link w:val="a8"/>
    <w:rsid w:val="00A2389B"/>
    <w:pPr>
      <w:widowControl w:val="0"/>
    </w:pPr>
    <w:rPr>
      <w:rFonts w:ascii="Courier New" w:eastAsia="Times New Roman" w:hAnsi="Courier New"/>
      <w:color w:val="000000"/>
      <w:sz w:val="24"/>
      <w:szCs w:val="20"/>
    </w:rPr>
  </w:style>
  <w:style w:type="character" w:customStyle="1" w:styleId="a8">
    <w:name w:val="Без интервала Знак"/>
    <w:link w:val="a7"/>
    <w:rsid w:val="00A2389B"/>
    <w:rPr>
      <w:rFonts w:ascii="Courier New" w:eastAsia="Times New Roman" w:hAnsi="Courier New"/>
      <w:color w:val="000000"/>
      <w:sz w:val="24"/>
      <w:szCs w:val="20"/>
    </w:rPr>
  </w:style>
  <w:style w:type="paragraph" w:styleId="6">
    <w:name w:val="toc 6"/>
    <w:next w:val="a"/>
    <w:link w:val="60"/>
    <w:uiPriority w:val="39"/>
    <w:locked/>
    <w:rsid w:val="001455F6"/>
    <w:pPr>
      <w:spacing w:after="200" w:line="276" w:lineRule="auto"/>
      <w:ind w:left="1000"/>
    </w:pPr>
    <w:rPr>
      <w:rFonts w:ascii="XO Thames" w:eastAsia="Times New Roman" w:hAnsi="XO Thames"/>
      <w:color w:val="000000"/>
      <w:sz w:val="28"/>
      <w:szCs w:val="20"/>
    </w:rPr>
  </w:style>
  <w:style w:type="character" w:customStyle="1" w:styleId="60">
    <w:name w:val="Оглавление 6 Знак"/>
    <w:link w:val="6"/>
    <w:uiPriority w:val="39"/>
    <w:rsid w:val="001455F6"/>
    <w:rPr>
      <w:rFonts w:ascii="XO Thames" w:eastAsia="Times New Roman" w:hAnsi="XO Thames"/>
      <w:color w:val="000000"/>
      <w:sz w:val="28"/>
      <w:szCs w:val="20"/>
    </w:rPr>
  </w:style>
  <w:style w:type="paragraph" w:customStyle="1" w:styleId="1">
    <w:name w:val="Основной текст1"/>
    <w:basedOn w:val="a"/>
    <w:rsid w:val="001455F6"/>
    <w:pPr>
      <w:widowControl w:val="0"/>
      <w:ind w:firstLine="400"/>
    </w:pPr>
    <w:rPr>
      <w:color w:val="000000"/>
      <w:sz w:val="28"/>
    </w:rPr>
  </w:style>
  <w:style w:type="character" w:styleId="a9">
    <w:name w:val="page number"/>
    <w:basedOn w:val="a0"/>
    <w:rsid w:val="003620B0"/>
  </w:style>
  <w:style w:type="paragraph" w:styleId="aa">
    <w:name w:val="header"/>
    <w:basedOn w:val="a"/>
    <w:link w:val="ab"/>
    <w:uiPriority w:val="99"/>
    <w:semiHidden/>
    <w:unhideWhenUsed/>
    <w:rsid w:val="004810F5"/>
    <w:pPr>
      <w:tabs>
        <w:tab w:val="center" w:pos="4677"/>
        <w:tab w:val="right" w:pos="9355"/>
      </w:tabs>
    </w:pPr>
  </w:style>
  <w:style w:type="character" w:customStyle="1" w:styleId="ab">
    <w:name w:val="Верхний колонтитул Знак"/>
    <w:basedOn w:val="a0"/>
    <w:link w:val="aa"/>
    <w:uiPriority w:val="99"/>
    <w:semiHidden/>
    <w:rsid w:val="004810F5"/>
    <w:rPr>
      <w:rFonts w:ascii="Times New Roman" w:eastAsia="Times New Roman" w:hAnsi="Times New Roman"/>
      <w:sz w:val="20"/>
      <w:szCs w:val="20"/>
    </w:rPr>
  </w:style>
  <w:style w:type="paragraph" w:styleId="ac">
    <w:name w:val="footer"/>
    <w:basedOn w:val="a"/>
    <w:link w:val="ad"/>
    <w:uiPriority w:val="99"/>
    <w:unhideWhenUsed/>
    <w:rsid w:val="004810F5"/>
    <w:pPr>
      <w:tabs>
        <w:tab w:val="center" w:pos="4677"/>
        <w:tab w:val="right" w:pos="9355"/>
      </w:tabs>
    </w:pPr>
  </w:style>
  <w:style w:type="character" w:customStyle="1" w:styleId="ad">
    <w:name w:val="Нижний колонтитул Знак"/>
    <w:basedOn w:val="a0"/>
    <w:link w:val="ac"/>
    <w:uiPriority w:val="99"/>
    <w:rsid w:val="004810F5"/>
    <w:rPr>
      <w:rFonts w:ascii="Times New Roman" w:eastAsia="Times New Roman" w:hAnsi="Times New Roman"/>
      <w:sz w:val="20"/>
      <w:szCs w:val="20"/>
    </w:rPr>
  </w:style>
  <w:style w:type="table" w:styleId="ae">
    <w:name w:val="Table Grid"/>
    <w:basedOn w:val="a1"/>
    <w:unhideWhenUsed/>
    <w:locked/>
    <w:rsid w:val="00E24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39"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487"/>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F2487"/>
    <w:pPr>
      <w:ind w:firstLine="709"/>
      <w:jc w:val="both"/>
    </w:pPr>
    <w:rPr>
      <w:sz w:val="28"/>
    </w:rPr>
  </w:style>
  <w:style w:type="character" w:customStyle="1" w:styleId="a4">
    <w:name w:val="Основной текст с отступом Знак"/>
    <w:basedOn w:val="a0"/>
    <w:link w:val="a3"/>
    <w:uiPriority w:val="99"/>
    <w:locked/>
    <w:rsid w:val="009F2487"/>
    <w:rPr>
      <w:rFonts w:ascii="Times New Roman" w:hAnsi="Times New Roman" w:cs="Times New Roman"/>
      <w:sz w:val="20"/>
      <w:szCs w:val="20"/>
      <w:lang w:eastAsia="ru-RU"/>
    </w:rPr>
  </w:style>
  <w:style w:type="paragraph" w:styleId="a5">
    <w:name w:val="Balloon Text"/>
    <w:basedOn w:val="a"/>
    <w:link w:val="a6"/>
    <w:uiPriority w:val="99"/>
    <w:semiHidden/>
    <w:rsid w:val="009F2487"/>
    <w:rPr>
      <w:rFonts w:ascii="Tahoma" w:hAnsi="Tahoma" w:cs="Tahoma"/>
      <w:sz w:val="16"/>
      <w:szCs w:val="16"/>
    </w:rPr>
  </w:style>
  <w:style w:type="character" w:customStyle="1" w:styleId="a6">
    <w:name w:val="Текст выноски Знак"/>
    <w:basedOn w:val="a0"/>
    <w:link w:val="a5"/>
    <w:uiPriority w:val="99"/>
    <w:semiHidden/>
    <w:locked/>
    <w:rsid w:val="009F2487"/>
    <w:rPr>
      <w:rFonts w:ascii="Tahoma" w:hAnsi="Tahoma" w:cs="Tahoma"/>
      <w:sz w:val="16"/>
      <w:szCs w:val="16"/>
      <w:lang w:eastAsia="ru-RU"/>
    </w:rPr>
  </w:style>
  <w:style w:type="paragraph" w:customStyle="1" w:styleId="ConsNormal">
    <w:name w:val="ConsNormal"/>
    <w:uiPriority w:val="99"/>
    <w:rsid w:val="009F0862"/>
    <w:pPr>
      <w:widowControl w:val="0"/>
      <w:snapToGrid w:val="0"/>
      <w:ind w:right="19772" w:firstLine="720"/>
    </w:pPr>
    <w:rPr>
      <w:rFonts w:ascii="Arial" w:eastAsia="Times New Roman" w:hAnsi="Arial"/>
      <w:sz w:val="20"/>
      <w:szCs w:val="20"/>
    </w:rPr>
  </w:style>
  <w:style w:type="paragraph" w:customStyle="1" w:styleId="ConsPlusNormal">
    <w:name w:val="ConsPlusNormal"/>
    <w:rsid w:val="00160701"/>
    <w:pPr>
      <w:autoSpaceDE w:val="0"/>
      <w:autoSpaceDN w:val="0"/>
      <w:adjustRightInd w:val="0"/>
    </w:pPr>
    <w:rPr>
      <w:rFonts w:ascii="Times New Roman" w:eastAsia="Times New Roman" w:hAnsi="Times New Roman"/>
      <w:sz w:val="28"/>
      <w:szCs w:val="28"/>
    </w:rPr>
  </w:style>
  <w:style w:type="paragraph" w:styleId="a7">
    <w:name w:val="No Spacing"/>
    <w:link w:val="a8"/>
    <w:rsid w:val="00A2389B"/>
    <w:pPr>
      <w:widowControl w:val="0"/>
    </w:pPr>
    <w:rPr>
      <w:rFonts w:ascii="Courier New" w:eastAsia="Times New Roman" w:hAnsi="Courier New"/>
      <w:color w:val="000000"/>
      <w:sz w:val="24"/>
      <w:szCs w:val="20"/>
    </w:rPr>
  </w:style>
  <w:style w:type="character" w:customStyle="1" w:styleId="a8">
    <w:name w:val="Без интервала Знак"/>
    <w:link w:val="a7"/>
    <w:rsid w:val="00A2389B"/>
    <w:rPr>
      <w:rFonts w:ascii="Courier New" w:eastAsia="Times New Roman" w:hAnsi="Courier New"/>
      <w:color w:val="000000"/>
      <w:sz w:val="24"/>
      <w:szCs w:val="20"/>
    </w:rPr>
  </w:style>
  <w:style w:type="paragraph" w:styleId="6">
    <w:name w:val="toc 6"/>
    <w:next w:val="a"/>
    <w:link w:val="60"/>
    <w:uiPriority w:val="39"/>
    <w:locked/>
    <w:rsid w:val="001455F6"/>
    <w:pPr>
      <w:spacing w:after="200" w:line="276" w:lineRule="auto"/>
      <w:ind w:left="1000"/>
    </w:pPr>
    <w:rPr>
      <w:rFonts w:ascii="XO Thames" w:eastAsia="Times New Roman" w:hAnsi="XO Thames"/>
      <w:color w:val="000000"/>
      <w:sz w:val="28"/>
      <w:szCs w:val="20"/>
    </w:rPr>
  </w:style>
  <w:style w:type="character" w:customStyle="1" w:styleId="60">
    <w:name w:val="Оглавление 6 Знак"/>
    <w:link w:val="6"/>
    <w:uiPriority w:val="39"/>
    <w:rsid w:val="001455F6"/>
    <w:rPr>
      <w:rFonts w:ascii="XO Thames" w:eastAsia="Times New Roman" w:hAnsi="XO Thames"/>
      <w:color w:val="000000"/>
      <w:sz w:val="28"/>
      <w:szCs w:val="20"/>
    </w:rPr>
  </w:style>
  <w:style w:type="paragraph" w:customStyle="1" w:styleId="1">
    <w:name w:val="Основной текст1"/>
    <w:basedOn w:val="a"/>
    <w:rsid w:val="001455F6"/>
    <w:pPr>
      <w:widowControl w:val="0"/>
      <w:ind w:firstLine="400"/>
    </w:pPr>
    <w:rPr>
      <w:color w:val="000000"/>
      <w:sz w:val="28"/>
    </w:rPr>
  </w:style>
  <w:style w:type="character" w:styleId="a9">
    <w:name w:val="page number"/>
    <w:basedOn w:val="a0"/>
    <w:rsid w:val="003620B0"/>
  </w:style>
  <w:style w:type="paragraph" w:styleId="aa">
    <w:name w:val="header"/>
    <w:basedOn w:val="a"/>
    <w:link w:val="ab"/>
    <w:uiPriority w:val="99"/>
    <w:semiHidden/>
    <w:unhideWhenUsed/>
    <w:rsid w:val="004810F5"/>
    <w:pPr>
      <w:tabs>
        <w:tab w:val="center" w:pos="4677"/>
        <w:tab w:val="right" w:pos="9355"/>
      </w:tabs>
    </w:pPr>
  </w:style>
  <w:style w:type="character" w:customStyle="1" w:styleId="ab">
    <w:name w:val="Верхний колонтитул Знак"/>
    <w:basedOn w:val="a0"/>
    <w:link w:val="aa"/>
    <w:uiPriority w:val="99"/>
    <w:semiHidden/>
    <w:rsid w:val="004810F5"/>
    <w:rPr>
      <w:rFonts w:ascii="Times New Roman" w:eastAsia="Times New Roman" w:hAnsi="Times New Roman"/>
      <w:sz w:val="20"/>
      <w:szCs w:val="20"/>
    </w:rPr>
  </w:style>
  <w:style w:type="paragraph" w:styleId="ac">
    <w:name w:val="footer"/>
    <w:basedOn w:val="a"/>
    <w:link w:val="ad"/>
    <w:uiPriority w:val="99"/>
    <w:unhideWhenUsed/>
    <w:rsid w:val="004810F5"/>
    <w:pPr>
      <w:tabs>
        <w:tab w:val="center" w:pos="4677"/>
        <w:tab w:val="right" w:pos="9355"/>
      </w:tabs>
    </w:pPr>
  </w:style>
  <w:style w:type="character" w:customStyle="1" w:styleId="ad">
    <w:name w:val="Нижний колонтитул Знак"/>
    <w:basedOn w:val="a0"/>
    <w:link w:val="ac"/>
    <w:uiPriority w:val="99"/>
    <w:rsid w:val="004810F5"/>
    <w:rPr>
      <w:rFonts w:ascii="Times New Roman" w:eastAsia="Times New Roman" w:hAnsi="Times New Roman"/>
      <w:sz w:val="20"/>
      <w:szCs w:val="20"/>
    </w:rPr>
  </w:style>
  <w:style w:type="table" w:styleId="ae">
    <w:name w:val="Table Grid"/>
    <w:basedOn w:val="a1"/>
    <w:unhideWhenUsed/>
    <w:locked/>
    <w:rsid w:val="00E24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7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2749-BE3C-42D4-9D17-B7E4D4B8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1864</Words>
  <Characters>10630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kibalova1</dc:creator>
  <cp:lastModifiedBy>Glav_spec</cp:lastModifiedBy>
  <cp:revision>2</cp:revision>
  <cp:lastPrinted>2022-06-24T05:24:00Z</cp:lastPrinted>
  <dcterms:created xsi:type="dcterms:W3CDTF">2022-07-05T12:12:00Z</dcterms:created>
  <dcterms:modified xsi:type="dcterms:W3CDTF">2022-07-05T12:12:00Z</dcterms:modified>
</cp:coreProperties>
</file>