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FAA" w:rsidRPr="00D54FAA" w:rsidRDefault="00D54FAA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A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57B93" w:rsidRDefault="00D54FAA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AA">
        <w:rPr>
          <w:rFonts w:ascii="Times New Roman" w:hAnsi="Times New Roman" w:cs="Times New Roman"/>
          <w:b/>
          <w:sz w:val="28"/>
          <w:szCs w:val="28"/>
        </w:rPr>
        <w:t>налогового расхода</w:t>
      </w:r>
    </w:p>
    <w:p w:rsidR="0061181F" w:rsidRDefault="0093698F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Камышевского</w:t>
      </w:r>
      <w:r w:rsidR="006118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3698F" w:rsidRDefault="0093698F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4878"/>
        <w:gridCol w:w="2392"/>
        <w:gridCol w:w="2392"/>
      </w:tblGrid>
      <w:tr w:rsidR="00D54FAA" w:rsidRPr="0061181F" w:rsidTr="009658AF">
        <w:tc>
          <w:tcPr>
            <w:tcW w:w="10206" w:type="dxa"/>
            <w:gridSpan w:val="4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Нормативные характеристики налогового расхода</w:t>
            </w: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784" w:type="dxa"/>
            <w:gridSpan w:val="2"/>
          </w:tcPr>
          <w:p w:rsidR="00D54FAA" w:rsidRPr="0061181F" w:rsidRDefault="00586650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</w:tr>
      <w:tr w:rsidR="00D54FAA" w:rsidRPr="0061181F" w:rsidTr="005A66F4">
        <w:trPr>
          <w:trHeight w:val="1709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4784" w:type="dxa"/>
            <w:gridSpan w:val="2"/>
          </w:tcPr>
          <w:p w:rsidR="00D54FAA" w:rsidRPr="0061181F" w:rsidRDefault="00586650" w:rsidP="0093698F">
            <w:pPr>
              <w:pStyle w:val="1"/>
              <w:ind w:left="-18" w:firstLine="1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Решение Собрания депутатов 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Камышевского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сельского поселения от 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8.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11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.201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9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г. №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90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61181F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земельном налоге»</w:t>
            </w: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784" w:type="dxa"/>
            <w:gridSpan w:val="2"/>
          </w:tcPr>
          <w:p w:rsidR="00D54FAA" w:rsidRPr="0061181F" w:rsidRDefault="0093698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Многодетные семьи</w:t>
            </w: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0" w:type="auto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4784" w:type="dxa"/>
            <w:gridSpan w:val="2"/>
          </w:tcPr>
          <w:p w:rsidR="00586650" w:rsidRPr="0061181F" w:rsidRDefault="00586650" w:rsidP="0093698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 налоговые органы документов, подтверждающих право на</w:t>
            </w:r>
            <w:r w:rsid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льготы до 01 февраля года, следующего за истекшим налоговым периодом</w:t>
            </w:r>
          </w:p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0" w:type="auto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784" w:type="dxa"/>
            <w:gridSpan w:val="2"/>
          </w:tcPr>
          <w:p w:rsidR="0021655E" w:rsidRPr="005A66F4" w:rsidRDefault="005A66F4" w:rsidP="0093698F">
            <w:pPr>
              <w:pStyle w:val="a6"/>
              <w:jc w:val="both"/>
              <w:rPr>
                <w:szCs w:val="28"/>
              </w:rPr>
            </w:pPr>
            <w:r w:rsidRPr="005A66F4">
              <w:rPr>
                <w:bCs/>
                <w:szCs w:val="28"/>
              </w:rPr>
              <w:t>Граждане Российской Федерации, проживающим на территории Камышевского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      </w: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0" w:type="auto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4784" w:type="dxa"/>
            <w:gridSpan w:val="2"/>
          </w:tcPr>
          <w:p w:rsidR="00D54FAA" w:rsidRPr="0061181F" w:rsidRDefault="005A66F4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="00586650" w:rsidRPr="006118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369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0</w:t>
            </w:r>
            <w:r w:rsidR="00586650" w:rsidRPr="006118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 января 20</w:t>
            </w:r>
            <w:r w:rsidR="009369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</w:t>
            </w:r>
            <w:r w:rsidR="00586650" w:rsidRPr="006118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года</w:t>
            </w:r>
            <w:r w:rsidR="00586650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0" w:type="auto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отменяющих 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налоговые льготы, освобождения и иные преференции</w:t>
            </w:r>
          </w:p>
        </w:tc>
        <w:tc>
          <w:tcPr>
            <w:tcW w:w="4784" w:type="dxa"/>
            <w:gridSpan w:val="2"/>
          </w:tcPr>
          <w:p w:rsidR="00D54FAA" w:rsidRPr="0061181F" w:rsidRDefault="00586650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установлено</w:t>
            </w:r>
          </w:p>
        </w:tc>
      </w:tr>
      <w:tr w:rsidR="00D54FAA" w:rsidRPr="0061181F" w:rsidTr="009658AF">
        <w:tc>
          <w:tcPr>
            <w:tcW w:w="10206" w:type="dxa"/>
            <w:gridSpan w:val="4"/>
            <w:vAlign w:val="center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Целевые характеристики налогового расхода</w:t>
            </w:r>
          </w:p>
        </w:tc>
      </w:tr>
      <w:tr w:rsidR="00D54FAA" w:rsidRPr="0061181F" w:rsidTr="005A66F4">
        <w:trPr>
          <w:trHeight w:val="958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</w:t>
            </w:r>
            <w:r w:rsidR="002D6F4B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586650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gridSpan w:val="2"/>
          </w:tcPr>
          <w:p w:rsidR="00D54FAA" w:rsidRPr="0061181F" w:rsidRDefault="00586650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Социальная налоговая льгота</w:t>
            </w:r>
          </w:p>
        </w:tc>
      </w:tr>
      <w:tr w:rsidR="00D54FAA" w:rsidRPr="0061181F" w:rsidTr="005A66F4">
        <w:trPr>
          <w:trHeight w:val="1490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4784" w:type="dxa"/>
            <w:gridSpan w:val="2"/>
          </w:tcPr>
          <w:p w:rsidR="00D54FAA" w:rsidRPr="0061181F" w:rsidRDefault="00586650" w:rsidP="0093698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налоговой нагрузки для определенной </w:t>
            </w:r>
            <w:r w:rsidR="0061181F"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категории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налогоплательщиков, социальная поддержка</w:t>
            </w: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муниципальных программ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Камышевское</w:t>
            </w:r>
            <w:r w:rsidR="00FF05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наименования нормативных правовых актов, определяющих цели социально-экономического </w:t>
            </w:r>
            <w:r w:rsidR="0093698F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Камышевского</w:t>
            </w:r>
            <w:r w:rsidR="00FF05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относящиеся к муниципальным программа</w:t>
            </w:r>
            <w:r w:rsidR="002D6F4B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FF05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4784" w:type="dxa"/>
            <w:gridSpan w:val="2"/>
          </w:tcPr>
          <w:p w:rsidR="0093698F" w:rsidRPr="0061181F" w:rsidRDefault="0021655E" w:rsidP="00D541F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11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</w:t>
            </w:r>
            <w:r w:rsidR="002D6F4B" w:rsidRPr="00611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</w:t>
            </w:r>
            <w:r w:rsidR="00936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Камышевского</w:t>
            </w:r>
            <w:r w:rsidR="00FF05CE" w:rsidRPr="00611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r w:rsidR="00936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FF05CE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Управление муниципальными финансами и создание </w:t>
            </w:r>
            <w:r w:rsidR="0093698F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условий для</w:t>
            </w:r>
            <w:r w:rsidR="00FF05CE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эффективного управления муниципальными финансами</w:t>
            </w:r>
            <w:r w:rsidR="009369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FF05CE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D541F3" w:rsidRPr="00D541F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от 13.12.2018 </w:t>
            </w:r>
            <w:r w:rsidR="00FF05CE" w:rsidRPr="00D541F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№</w:t>
            </w:r>
            <w:r w:rsidR="0093698F" w:rsidRPr="00D541F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41F3" w:rsidRPr="00D541F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119</w:t>
            </w:r>
            <w:r w:rsidR="00FF05CE" w:rsidRPr="00D541F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FF05CE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D54FAA" w:rsidRPr="0061181F" w:rsidRDefault="00D54FAA" w:rsidP="009369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D54FAA" w:rsidRPr="0061181F" w:rsidTr="009658AF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0" w:type="auto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структурных элементов муниципальных</w:t>
            </w:r>
            <w:r w:rsidR="002D6F4B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BD0548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61181F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4784" w:type="dxa"/>
            <w:gridSpan w:val="2"/>
          </w:tcPr>
          <w:p w:rsidR="00D54FAA" w:rsidRPr="0061181F" w:rsidRDefault="005A66F4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1655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D54FAA" w:rsidRPr="0061181F" w:rsidTr="005A66F4">
        <w:trPr>
          <w:trHeight w:val="732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0" w:type="auto"/>
          </w:tcPr>
          <w:p w:rsidR="00BD0548" w:rsidRPr="0061181F" w:rsidRDefault="00BD0548" w:rsidP="00936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93698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93698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 w:rsidR="0093698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преференций:</w:t>
            </w:r>
          </w:p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gridSpan w:val="2"/>
          </w:tcPr>
          <w:p w:rsidR="00BD0548" w:rsidRPr="0061181F" w:rsidRDefault="00BD0548" w:rsidP="0093698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характеристики налогового расхода муниципального</w:t>
            </w:r>
            <w:r w:rsidR="006A6FFC"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отображают цель предоставления, показатели (индикаторы)</w:t>
            </w:r>
            <w:r w:rsidR="006A6FFC"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достижения целей предоставления льгот, а также иные</w:t>
            </w:r>
            <w:r w:rsidR="00936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характеристики,</w:t>
            </w:r>
            <w:r w:rsidR="00936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редусмотренные муниципальными правовыми актами.</w:t>
            </w:r>
          </w:p>
          <w:p w:rsidR="00D54FAA" w:rsidRPr="0061181F" w:rsidRDefault="00D54FAA" w:rsidP="0093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B1" w:rsidRPr="0061181F" w:rsidTr="003325B8">
        <w:trPr>
          <w:trHeight w:val="295"/>
        </w:trPr>
        <w:tc>
          <w:tcPr>
            <w:tcW w:w="0" w:type="auto"/>
          </w:tcPr>
          <w:p w:rsidR="00A671B1" w:rsidRPr="0061181F" w:rsidRDefault="00A671B1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</w:tcPr>
          <w:p w:rsidR="00A671B1" w:rsidRPr="0061181F" w:rsidRDefault="00A671B1" w:rsidP="00A671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4784" w:type="dxa"/>
            <w:gridSpan w:val="2"/>
          </w:tcPr>
          <w:p w:rsidR="00A671B1" w:rsidRPr="00085F7C" w:rsidRDefault="00A671B1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относится к муниципальной программе</w:t>
            </w:r>
          </w:p>
        </w:tc>
      </w:tr>
      <w:tr w:rsidR="00A671B1" w:rsidRPr="0061181F" w:rsidTr="00DA3A86">
        <w:trPr>
          <w:trHeight w:val="295"/>
        </w:trPr>
        <w:tc>
          <w:tcPr>
            <w:tcW w:w="0" w:type="auto"/>
          </w:tcPr>
          <w:p w:rsidR="00A671B1" w:rsidRPr="0061181F" w:rsidRDefault="00A671B1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0" w:type="auto"/>
          </w:tcPr>
          <w:p w:rsidR="00A671B1" w:rsidRPr="0061181F" w:rsidRDefault="00A671B1" w:rsidP="00A671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4784" w:type="dxa"/>
            <w:gridSpan w:val="2"/>
          </w:tcPr>
          <w:p w:rsidR="00A671B1" w:rsidRPr="00085F7C" w:rsidRDefault="00A671B1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относится к муниципальной программе</w:t>
            </w:r>
          </w:p>
        </w:tc>
      </w:tr>
      <w:tr w:rsidR="00D54FAA" w:rsidRPr="0061181F" w:rsidTr="009658AF">
        <w:tc>
          <w:tcPr>
            <w:tcW w:w="10206" w:type="dxa"/>
            <w:gridSpan w:val="4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Фискальные характеристики налогового расхода</w:t>
            </w:r>
          </w:p>
        </w:tc>
      </w:tr>
      <w:tr w:rsidR="00815AA4" w:rsidRPr="0061181F" w:rsidTr="00F77CCE">
        <w:trPr>
          <w:trHeight w:val="1448"/>
        </w:trPr>
        <w:tc>
          <w:tcPr>
            <w:tcW w:w="0" w:type="auto"/>
            <w:vMerge w:val="restart"/>
          </w:tcPr>
          <w:p w:rsidR="00815AA4" w:rsidRPr="0061181F" w:rsidRDefault="00815AA4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</w:tcPr>
          <w:p w:rsidR="00815AA4" w:rsidRPr="0061181F" w:rsidRDefault="00815AA4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органов местного самоуправления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BD0548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2392" w:type="dxa"/>
          </w:tcPr>
          <w:p w:rsidR="00815AA4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D0548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2" w:type="dxa"/>
          </w:tcPr>
          <w:p w:rsidR="00815AA4" w:rsidRPr="0061181F" w:rsidRDefault="00DA70F4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  <w:bookmarkStart w:id="0" w:name="_GoBack"/>
            <w:bookmarkEnd w:id="0"/>
          </w:p>
        </w:tc>
      </w:tr>
      <w:tr w:rsidR="00815AA4" w:rsidRPr="0061181F" w:rsidTr="00F77CCE">
        <w:trPr>
          <w:trHeight w:val="1447"/>
        </w:trPr>
        <w:tc>
          <w:tcPr>
            <w:tcW w:w="0" w:type="auto"/>
            <w:vMerge/>
          </w:tcPr>
          <w:p w:rsidR="00815AA4" w:rsidRPr="0061181F" w:rsidRDefault="00815AA4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815AA4" w:rsidRPr="0061181F" w:rsidRDefault="00815AA4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815AA4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D0548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2" w:type="dxa"/>
          </w:tcPr>
          <w:p w:rsidR="00815AA4" w:rsidRPr="0061181F" w:rsidRDefault="006A6FF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8AF" w:rsidRPr="0061181F" w:rsidTr="002F7F6D">
        <w:trPr>
          <w:trHeight w:val="164"/>
        </w:trPr>
        <w:tc>
          <w:tcPr>
            <w:tcW w:w="0" w:type="auto"/>
            <w:vMerge w:val="restart"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</w:tcPr>
          <w:p w:rsidR="009658AF" w:rsidRPr="0061181F" w:rsidRDefault="009658A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392" w:type="dxa"/>
          </w:tcPr>
          <w:p w:rsidR="009658AF" w:rsidRPr="0061181F" w:rsidRDefault="009658A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9658AF" w:rsidRPr="0061181F" w:rsidTr="002F7F6D">
        <w:trPr>
          <w:trHeight w:val="161"/>
        </w:trPr>
        <w:tc>
          <w:tcPr>
            <w:tcW w:w="0" w:type="auto"/>
            <w:vMerge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9658AF" w:rsidRPr="0061181F" w:rsidRDefault="009658A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9658AF" w:rsidRPr="0061181F" w:rsidTr="002F7F6D">
        <w:trPr>
          <w:trHeight w:val="161"/>
        </w:trPr>
        <w:tc>
          <w:tcPr>
            <w:tcW w:w="0" w:type="auto"/>
            <w:vMerge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9658AF" w:rsidRPr="0061181F" w:rsidRDefault="009658A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2" w:type="dxa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4D69B3" w:rsidRPr="0061181F" w:rsidTr="00AB3BFD">
        <w:tc>
          <w:tcPr>
            <w:tcW w:w="0" w:type="auto"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</w:tcPr>
          <w:p w:rsidR="004D69B3" w:rsidRPr="0061181F" w:rsidRDefault="004D69B3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нормативными правовыми актами органов местного самоуправлени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(единиц)</w:t>
            </w:r>
          </w:p>
        </w:tc>
        <w:tc>
          <w:tcPr>
            <w:tcW w:w="2392" w:type="dxa"/>
          </w:tcPr>
          <w:p w:rsidR="004D69B3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2" w:type="dxa"/>
          </w:tcPr>
          <w:p w:rsidR="004D69B3" w:rsidRPr="00A671B1" w:rsidRDefault="006A6FF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93698F"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4D69B3" w:rsidRPr="0061181F" w:rsidTr="0022097D">
        <w:tc>
          <w:tcPr>
            <w:tcW w:w="0" w:type="auto"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0" w:type="auto"/>
          </w:tcPr>
          <w:p w:rsidR="004D69B3" w:rsidRPr="0061181F" w:rsidRDefault="004D69B3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объем налогов, задекларированный для уплаты в бюдже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</w:t>
            </w:r>
            <w:r w:rsidR="00366D66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Зимовниковского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рублей)</w:t>
            </w:r>
          </w:p>
        </w:tc>
        <w:tc>
          <w:tcPr>
            <w:tcW w:w="2392" w:type="dxa"/>
          </w:tcPr>
          <w:p w:rsidR="004D69B3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66D66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2" w:type="dxa"/>
          </w:tcPr>
          <w:p w:rsidR="004D69B3" w:rsidRPr="00A671B1" w:rsidRDefault="00366D66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4D69B3" w:rsidRPr="0061181F" w:rsidTr="002F7C0B">
        <w:trPr>
          <w:trHeight w:val="648"/>
        </w:trPr>
        <w:tc>
          <w:tcPr>
            <w:tcW w:w="0" w:type="auto"/>
            <w:vMerge w:val="restart"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0" w:type="auto"/>
            <w:vMerge w:val="restart"/>
          </w:tcPr>
          <w:p w:rsidR="004D69B3" w:rsidRPr="0061181F" w:rsidRDefault="004D69B3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налогов, задекларированный для уплаты в бюдже</w:t>
            </w:r>
            <w:r w:rsidR="00AC2286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392" w:type="dxa"/>
          </w:tcPr>
          <w:p w:rsidR="004D69B3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2" w:type="dxa"/>
          </w:tcPr>
          <w:p w:rsidR="004D69B3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4D69B3" w:rsidRPr="0061181F" w:rsidTr="002F7C0B">
        <w:trPr>
          <w:trHeight w:val="647"/>
        </w:trPr>
        <w:tc>
          <w:tcPr>
            <w:tcW w:w="0" w:type="auto"/>
            <w:vMerge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4D69B3" w:rsidRPr="0061181F" w:rsidRDefault="004D69B3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4D69B3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2" w:type="dxa"/>
          </w:tcPr>
          <w:p w:rsidR="004D69B3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4D69B3" w:rsidRPr="0061181F" w:rsidTr="002F7C0B">
        <w:trPr>
          <w:trHeight w:val="647"/>
        </w:trPr>
        <w:tc>
          <w:tcPr>
            <w:tcW w:w="0" w:type="auto"/>
            <w:vMerge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4D69B3" w:rsidRPr="0061181F" w:rsidRDefault="004D69B3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4D69B3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2" w:type="dxa"/>
          </w:tcPr>
          <w:p w:rsidR="004D69B3" w:rsidRPr="0061181F" w:rsidRDefault="00643B06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4D69B3" w:rsidRPr="0061181F" w:rsidTr="002F7C0B">
        <w:trPr>
          <w:trHeight w:val="647"/>
        </w:trPr>
        <w:tc>
          <w:tcPr>
            <w:tcW w:w="0" w:type="auto"/>
            <w:vMerge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4D69B3" w:rsidRPr="0061181F" w:rsidRDefault="004D69B3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4D69B3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92" w:type="dxa"/>
          </w:tcPr>
          <w:p w:rsidR="004D69B3" w:rsidRPr="0061181F" w:rsidRDefault="00A671B1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4D69B3" w:rsidRPr="0061181F" w:rsidTr="002F7C0B">
        <w:trPr>
          <w:trHeight w:val="647"/>
        </w:trPr>
        <w:tc>
          <w:tcPr>
            <w:tcW w:w="0" w:type="auto"/>
            <w:vMerge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4D69B3" w:rsidRPr="0061181F" w:rsidRDefault="004D69B3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4D69B3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2" w:type="dxa"/>
          </w:tcPr>
          <w:p w:rsidR="004D69B3" w:rsidRPr="0061181F" w:rsidRDefault="009B3CE7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4D69B3" w:rsidRPr="0061181F" w:rsidTr="002F7C0B">
        <w:trPr>
          <w:trHeight w:val="647"/>
        </w:trPr>
        <w:tc>
          <w:tcPr>
            <w:tcW w:w="0" w:type="auto"/>
            <w:vMerge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4D69B3" w:rsidRPr="0061181F" w:rsidRDefault="004D69B3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4D69B3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2" w:type="dxa"/>
          </w:tcPr>
          <w:p w:rsidR="004D69B3" w:rsidRPr="0061181F" w:rsidRDefault="00366D66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D54FAA" w:rsidRPr="0061181F" w:rsidTr="009369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4" w:type="dxa"/>
          <w:wAfter w:w="2392" w:type="dxa"/>
        </w:trPr>
        <w:tc>
          <w:tcPr>
            <w:tcW w:w="7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0A30" w:rsidSect="00D54F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426A0"/>
    <w:multiLevelType w:val="hybridMultilevel"/>
    <w:tmpl w:val="C63EC0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65"/>
    <w:rsid w:val="00057B93"/>
    <w:rsid w:val="00085F7C"/>
    <w:rsid w:val="000D6826"/>
    <w:rsid w:val="00103D34"/>
    <w:rsid w:val="00167787"/>
    <w:rsid w:val="001D631D"/>
    <w:rsid w:val="001E2898"/>
    <w:rsid w:val="0021655E"/>
    <w:rsid w:val="00290A30"/>
    <w:rsid w:val="002D6F4B"/>
    <w:rsid w:val="002E061A"/>
    <w:rsid w:val="002F7F6D"/>
    <w:rsid w:val="003132C9"/>
    <w:rsid w:val="00366D66"/>
    <w:rsid w:val="003D701B"/>
    <w:rsid w:val="00483ECE"/>
    <w:rsid w:val="004C39EF"/>
    <w:rsid w:val="004D69B3"/>
    <w:rsid w:val="00536194"/>
    <w:rsid w:val="00586650"/>
    <w:rsid w:val="005A66F4"/>
    <w:rsid w:val="005F0ECD"/>
    <w:rsid w:val="0061181F"/>
    <w:rsid w:val="006310B7"/>
    <w:rsid w:val="00643B06"/>
    <w:rsid w:val="006A6FFC"/>
    <w:rsid w:val="006E7396"/>
    <w:rsid w:val="00720826"/>
    <w:rsid w:val="00727BB2"/>
    <w:rsid w:val="0073205C"/>
    <w:rsid w:val="007D1F2F"/>
    <w:rsid w:val="00804262"/>
    <w:rsid w:val="00815AA4"/>
    <w:rsid w:val="00834CFD"/>
    <w:rsid w:val="00835715"/>
    <w:rsid w:val="008667B0"/>
    <w:rsid w:val="008B62E0"/>
    <w:rsid w:val="008D1465"/>
    <w:rsid w:val="008D413E"/>
    <w:rsid w:val="008D703F"/>
    <w:rsid w:val="00902706"/>
    <w:rsid w:val="0091292D"/>
    <w:rsid w:val="0093698F"/>
    <w:rsid w:val="009509EA"/>
    <w:rsid w:val="009658AF"/>
    <w:rsid w:val="009B3CE7"/>
    <w:rsid w:val="009D35CC"/>
    <w:rsid w:val="00A13246"/>
    <w:rsid w:val="00A21B1B"/>
    <w:rsid w:val="00A671B1"/>
    <w:rsid w:val="00AC2286"/>
    <w:rsid w:val="00AC7DE0"/>
    <w:rsid w:val="00BB73A1"/>
    <w:rsid w:val="00BD0548"/>
    <w:rsid w:val="00CA2F65"/>
    <w:rsid w:val="00CB4838"/>
    <w:rsid w:val="00CC0113"/>
    <w:rsid w:val="00CC76AB"/>
    <w:rsid w:val="00D541F3"/>
    <w:rsid w:val="00D54FAA"/>
    <w:rsid w:val="00DA70F4"/>
    <w:rsid w:val="00DC7C26"/>
    <w:rsid w:val="00EF07E8"/>
    <w:rsid w:val="00F13B02"/>
    <w:rsid w:val="00F84E82"/>
    <w:rsid w:val="00F97576"/>
    <w:rsid w:val="00FB4AF5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E5EE"/>
  <w15:docId w15:val="{1A75AEB6-641F-410F-8A13-E486E651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67B0"/>
  </w:style>
  <w:style w:type="paragraph" w:styleId="1">
    <w:name w:val="heading 1"/>
    <w:basedOn w:val="a"/>
    <w:next w:val="a"/>
    <w:link w:val="10"/>
    <w:qFormat/>
    <w:rsid w:val="000D68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5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68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EC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5866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866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7D1D5-36BD-4C6F-B887-5B83AA5A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cp:lastPrinted>2021-08-06T06:42:00Z</cp:lastPrinted>
  <dcterms:created xsi:type="dcterms:W3CDTF">2022-07-26T10:58:00Z</dcterms:created>
  <dcterms:modified xsi:type="dcterms:W3CDTF">2022-08-01T10:50:00Z</dcterms:modified>
</cp:coreProperties>
</file>