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DB1F7" w14:textId="77777777" w:rsidR="00F860E9" w:rsidRDefault="00F860E9" w:rsidP="00CA6D2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50636D0" wp14:editId="4A71A08E">
            <wp:extent cx="673100" cy="11626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16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D10ACE" w14:textId="77777777" w:rsidR="00A505E6" w:rsidRPr="00A505E6" w:rsidRDefault="00A505E6" w:rsidP="00CA6D2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14:paraId="0F982B8C" w14:textId="77777777" w:rsidR="00A505E6" w:rsidRPr="00A505E6" w:rsidRDefault="00A505E6" w:rsidP="00CA6D2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14:paraId="5BCB61DD" w14:textId="77777777" w:rsidR="00A505E6" w:rsidRPr="00A505E6" w:rsidRDefault="00A505E6" w:rsidP="00CA6D2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>Зимовниковский район</w:t>
      </w:r>
    </w:p>
    <w:p w14:paraId="24764A7B" w14:textId="77777777" w:rsidR="00A505E6" w:rsidRPr="00A505E6" w:rsidRDefault="00A505E6" w:rsidP="00CA6D2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14:paraId="69141970" w14:textId="77777777" w:rsidR="00A505E6" w:rsidRPr="00A505E6" w:rsidRDefault="00A505E6" w:rsidP="00CA6D2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Камышевского сельского поселения</w:t>
      </w:r>
    </w:p>
    <w:p w14:paraId="4320C5D7" w14:textId="34FFC249" w:rsidR="00F860E9" w:rsidRPr="006B4A0A" w:rsidRDefault="00F860E9" w:rsidP="005C6845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ar-SA"/>
        </w:rPr>
      </w:pPr>
      <w:bookmarkStart w:id="0" w:name="_GoBack"/>
      <w:bookmarkEnd w:id="0"/>
      <w:r w:rsidRPr="006B4A0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</w:t>
      </w:r>
    </w:p>
    <w:p w14:paraId="5B528F03" w14:textId="77777777" w:rsidR="00F860E9" w:rsidRPr="00F860E9" w:rsidRDefault="00F860E9" w:rsidP="00CA6D2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860E9">
        <w:rPr>
          <w:rFonts w:ascii="Times New Roman" w:eastAsia="Times New Roman" w:hAnsi="Times New Roman" w:cs="Calibri"/>
          <w:sz w:val="28"/>
          <w:szCs w:val="28"/>
          <w:lang w:eastAsia="ar-SA"/>
        </w:rPr>
        <w:t>ПОСТАНОВЛЕНИЕ</w:t>
      </w:r>
    </w:p>
    <w:p w14:paraId="094551FE" w14:textId="77777777" w:rsidR="00F860E9" w:rsidRPr="00F860E9" w:rsidRDefault="00F860E9" w:rsidP="00CA6D2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F860E9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1"/>
        <w:gridCol w:w="3386"/>
        <w:gridCol w:w="3408"/>
      </w:tblGrid>
      <w:tr w:rsidR="00F860E9" w:rsidRPr="00F860E9" w14:paraId="10C101EF" w14:textId="77777777" w:rsidTr="00033E23">
        <w:tc>
          <w:tcPr>
            <w:tcW w:w="3473" w:type="dxa"/>
          </w:tcPr>
          <w:p w14:paraId="43671FF7" w14:textId="77777777" w:rsidR="00F860E9" w:rsidRPr="00F860E9" w:rsidRDefault="00420AFA" w:rsidP="00CA6D26">
            <w:pPr>
              <w:suppressAutoHyphens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24.11</w:t>
            </w:r>
            <w:r w:rsidR="00216C5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.2022</w:t>
            </w:r>
          </w:p>
        </w:tc>
        <w:tc>
          <w:tcPr>
            <w:tcW w:w="3474" w:type="dxa"/>
          </w:tcPr>
          <w:p w14:paraId="66422464" w14:textId="77777777" w:rsidR="00F860E9" w:rsidRPr="00F860E9" w:rsidRDefault="00F860E9" w:rsidP="00CA6D26">
            <w:pPr>
              <w:suppressAutoHyphens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F860E9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№</w:t>
            </w:r>
            <w:r w:rsidR="00420AFA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151</w:t>
            </w:r>
            <w:r w:rsidR="00216C50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474" w:type="dxa"/>
          </w:tcPr>
          <w:p w14:paraId="127AEC1E" w14:textId="77777777" w:rsidR="00F860E9" w:rsidRPr="00F860E9" w:rsidRDefault="00F860E9" w:rsidP="00CA6D26">
            <w:pPr>
              <w:suppressAutoHyphens/>
              <w:jc w:val="right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F860E9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х. Камышев</w:t>
            </w:r>
          </w:p>
        </w:tc>
      </w:tr>
    </w:tbl>
    <w:p w14:paraId="5773E8CB" w14:textId="77777777" w:rsidR="00F860E9" w:rsidRDefault="00F860E9" w:rsidP="00CA6D26">
      <w:pPr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8"/>
        <w:gridCol w:w="5077"/>
      </w:tblGrid>
      <w:tr w:rsidR="00CA6D26" w14:paraId="44895A76" w14:textId="77777777" w:rsidTr="00033E23">
        <w:tc>
          <w:tcPr>
            <w:tcW w:w="5210" w:type="dxa"/>
          </w:tcPr>
          <w:p w14:paraId="14B68BB7" w14:textId="77777777" w:rsidR="00216C50" w:rsidRPr="003572FF" w:rsidRDefault="00216C50" w:rsidP="00216C50">
            <w:pPr>
              <w:pStyle w:val="af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357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 внесении изменений в постановление </w:t>
            </w:r>
          </w:p>
          <w:p w14:paraId="3A1AA866" w14:textId="77777777" w:rsidR="00CA6D26" w:rsidRDefault="00216C50" w:rsidP="00216C50">
            <w:pPr>
              <w:suppressAutoHyphens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ar-SA"/>
              </w:rPr>
            </w:pPr>
            <w:r w:rsidRPr="00357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Администрации Камышевского сельского  поселения от 30.12.2021 № 152</w:t>
            </w:r>
            <w:r w:rsidR="00C525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5211" w:type="dxa"/>
          </w:tcPr>
          <w:p w14:paraId="2BBB1E62" w14:textId="77777777" w:rsidR="00CA6D26" w:rsidRDefault="00CA6D26" w:rsidP="00CA6D26">
            <w:pPr>
              <w:suppressAutoHyphens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ar-SA"/>
              </w:rPr>
            </w:pPr>
          </w:p>
        </w:tc>
      </w:tr>
    </w:tbl>
    <w:p w14:paraId="646037EF" w14:textId="77777777" w:rsidR="00F860E9" w:rsidRPr="00F860E9" w:rsidRDefault="00F860E9" w:rsidP="00CA6D26">
      <w:pPr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</w:p>
    <w:p w14:paraId="5A4EA836" w14:textId="77777777" w:rsidR="00F860E9" w:rsidRPr="00F860E9" w:rsidRDefault="00B12F6C" w:rsidP="00B12F6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B12F6C">
        <w:rPr>
          <w:rFonts w:ascii="Times New Roman" w:eastAsia="Times New Roman" w:hAnsi="Times New Roman" w:cs="Times New Roman"/>
          <w:sz w:val="28"/>
          <w:szCs w:val="28"/>
        </w:rPr>
        <w:t>В соот</w:t>
      </w:r>
      <w:r w:rsidR="00216C50">
        <w:rPr>
          <w:rFonts w:ascii="Times New Roman" w:eastAsia="Times New Roman" w:hAnsi="Times New Roman" w:cs="Times New Roman"/>
          <w:sz w:val="28"/>
          <w:szCs w:val="28"/>
        </w:rPr>
        <w:t xml:space="preserve">ветствии с Постановлением Правительства Ростовской области от 08.08.2022 № 656 «О внесении изменений в постановление Правительства Ростовской области от 02.03.2015 № 135» </w:t>
      </w:r>
    </w:p>
    <w:p w14:paraId="1697F809" w14:textId="77777777" w:rsidR="00F860E9" w:rsidRPr="00F860E9" w:rsidRDefault="00F860E9" w:rsidP="00CA6D2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</w:p>
    <w:p w14:paraId="5F1331A2" w14:textId="77777777" w:rsidR="00F860E9" w:rsidRPr="00F860E9" w:rsidRDefault="00F860E9" w:rsidP="00CA6D2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F860E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ПОСТАНОВЛЯЕТ:</w:t>
      </w:r>
    </w:p>
    <w:p w14:paraId="7E63EED0" w14:textId="77777777" w:rsidR="00F860E9" w:rsidRPr="00F860E9" w:rsidRDefault="00F860E9" w:rsidP="00CA6D2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</w:p>
    <w:p w14:paraId="5ACD8F08" w14:textId="77777777" w:rsidR="003177AC" w:rsidRDefault="00216C50" w:rsidP="003177AC">
      <w:pPr>
        <w:pStyle w:val="af0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177AC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постановление Администрации Камышевского сельского поселения Зимовниковского района Ростовской области от 30.12.2021 № 152</w:t>
      </w:r>
      <w:r w:rsidR="00C525D1" w:rsidRPr="003177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арендной плате за использование земельных участков, находящихся в муниципальной собственности Камышевского сельского</w:t>
      </w:r>
      <w:r w:rsidR="00FF3E99" w:rsidRPr="003177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поселения» следующие изменения:</w:t>
      </w:r>
    </w:p>
    <w:p w14:paraId="1AF50E49" w14:textId="702DA8E8" w:rsidR="003177AC" w:rsidRDefault="003177AC" w:rsidP="00191302">
      <w:pPr>
        <w:pStyle w:val="af0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177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Приложение дополнить пунктами 1</w:t>
      </w:r>
      <w:r w:rsidR="00CD2646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3177AC">
        <w:rPr>
          <w:rFonts w:ascii="Times New Roman" w:eastAsia="Times New Roman" w:hAnsi="Times New Roman" w:cs="Times New Roman"/>
          <w:sz w:val="28"/>
          <w:szCs w:val="28"/>
          <w:lang w:eastAsia="ar-SA"/>
        </w:rPr>
        <w:t>,1</w:t>
      </w:r>
      <w:r w:rsidR="00CD26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 </w:t>
      </w:r>
      <w:r w:rsidRPr="003177AC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следующего содержания:</w:t>
      </w:r>
    </w:p>
    <w:p w14:paraId="4631BAF8" w14:textId="2EEC16D7" w:rsidR="003177AC" w:rsidRDefault="003177AC" w:rsidP="003177AC">
      <w:pPr>
        <w:pStyle w:val="af0"/>
        <w:ind w:left="79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177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3255F3" w:rsidRPr="003177AC"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  <w:lang w:eastAsia="ar-SA"/>
        </w:rPr>
        <w:t>1</w:t>
      </w:r>
      <w:r w:rsidR="00CD2646"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  <w:lang w:eastAsia="ar-SA"/>
        </w:rPr>
        <w:t>8</w:t>
      </w:r>
      <w:r w:rsidR="003255F3" w:rsidRPr="003177AC"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  <w:lang w:eastAsia="ar-SA"/>
        </w:rPr>
        <w:t xml:space="preserve">. </w:t>
      </w:r>
      <w:r w:rsidR="003255F3" w:rsidRPr="003177A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 Размер арендной платы определяется в процентах от кадастровой стоимости земельного участка в размере не выше размера земельного налога, рассчитанного в отношении такого земельного участка, при заключении договора аренды земельного участка с юридическим лицом, </w:t>
      </w:r>
      <w:r w:rsidR="003255F3" w:rsidRPr="003177AC">
        <w:rPr>
          <w:rFonts w:ascii="Times New Roman" w:eastAsia="Calibri" w:hAnsi="Times New Roman" w:cs="Times New Roman"/>
          <w:sz w:val="28"/>
          <w:szCs w:val="28"/>
        </w:rPr>
        <w:t>созданным субъектом Российской Федерации – Ростовской областью и обеспечивающим реализацию решения о комплексном развитии территории жилой застройки, если земельный участок образован в границах территории, в отношении которой принято решение о комплексном развитии территории жилой застройки, и предоставлен указанному юридическому лицу</w:t>
      </w:r>
      <w:r w:rsidR="003255F3" w:rsidRPr="003177A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7CDE9BA0" w14:textId="348CD84F" w:rsidR="003177AC" w:rsidRDefault="003255F3" w:rsidP="003177AC">
      <w:pPr>
        <w:pStyle w:val="af0"/>
        <w:ind w:left="7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7AC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CD2646">
        <w:rPr>
          <w:rFonts w:ascii="Times New Roman" w:eastAsia="Times New Roman" w:hAnsi="Times New Roman" w:cs="Times New Roman"/>
          <w:sz w:val="28"/>
          <w:szCs w:val="28"/>
          <w:lang w:eastAsia="en-US"/>
        </w:rPr>
        <w:t>9</w:t>
      </w:r>
      <w:r w:rsidRPr="003177A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3177A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В случае предоставления земельного участка, образованного в границах</w:t>
      </w:r>
      <w:r w:rsidRPr="003177AC">
        <w:rPr>
          <w:rFonts w:ascii="Times New Roman" w:eastAsia="Calibri" w:hAnsi="Times New Roman" w:cs="Times New Roman"/>
          <w:sz w:val="28"/>
          <w:szCs w:val="28"/>
        </w:rPr>
        <w:t xml:space="preserve"> территории (за исключением территории жилой застройки), лицу, с которым заключен договор о комплексном развитии территории (за исключением территории жилой застройки) в соответствии с Градостроительным </w:t>
      </w:r>
      <w:hyperlink r:id="rId9" w:history="1">
        <w:r w:rsidRPr="003177AC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Pr="003177AC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либо юридическому лицу, созданному субъектом </w:t>
      </w:r>
      <w:r w:rsidRPr="003177AC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Российской Федерации – Ростовской областью и обеспечивающему в </w:t>
      </w:r>
      <w:r w:rsidRPr="003177AC">
        <w:rPr>
          <w:rFonts w:ascii="Times New Roman" w:eastAsia="Calibri" w:hAnsi="Times New Roman" w:cs="Times New Roman"/>
          <w:spacing w:val="-6"/>
          <w:sz w:val="28"/>
          <w:szCs w:val="28"/>
        </w:rPr>
        <w:lastRenderedPageBreak/>
        <w:t>соответствии</w:t>
      </w:r>
      <w:r w:rsidRPr="003177AC">
        <w:rPr>
          <w:rFonts w:ascii="Times New Roman" w:eastAsia="Calibri" w:hAnsi="Times New Roman" w:cs="Times New Roman"/>
          <w:sz w:val="28"/>
          <w:szCs w:val="28"/>
        </w:rPr>
        <w:t xml:space="preserve"> с Градостроительным </w:t>
      </w:r>
      <w:hyperlink r:id="rId10" w:history="1">
        <w:r w:rsidRPr="003177AC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Pr="003177AC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реализацию решения о комплексном развитии территории (за исключением территории жилой застройки), размер арендной платы определяется в процентах от кадастровой стоимости земельного участка и устанавливается в размере:</w:t>
      </w:r>
    </w:p>
    <w:p w14:paraId="030539AC" w14:textId="77777777" w:rsidR="003177AC" w:rsidRDefault="003255F3" w:rsidP="003177AC">
      <w:pPr>
        <w:pStyle w:val="af0"/>
        <w:ind w:left="7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7AC">
        <w:rPr>
          <w:rFonts w:ascii="Times New Roman" w:eastAsia="Calibri" w:hAnsi="Times New Roman" w:cs="Times New Roman"/>
          <w:sz w:val="28"/>
          <w:szCs w:val="28"/>
        </w:rPr>
        <w:t>0,5 процента – в отношении земельного участка, предоставленного для строительства объектов в области образования, культуры, здравоохранения;</w:t>
      </w:r>
    </w:p>
    <w:p w14:paraId="7A82285D" w14:textId="77777777" w:rsidR="003177AC" w:rsidRDefault="003255F3" w:rsidP="003177AC">
      <w:pPr>
        <w:pStyle w:val="af0"/>
        <w:ind w:left="7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7AC">
        <w:rPr>
          <w:rFonts w:ascii="Times New Roman" w:eastAsia="Calibri" w:hAnsi="Times New Roman" w:cs="Times New Roman"/>
          <w:sz w:val="28"/>
          <w:szCs w:val="28"/>
        </w:rPr>
        <w:t xml:space="preserve">0,6 процента – в течение трехлетнего срока строительства и 1,2 процента </w:t>
      </w:r>
      <w:r w:rsidRPr="003177AC">
        <w:rPr>
          <w:rFonts w:ascii="Times New Roman" w:eastAsia="Calibri" w:hAnsi="Times New Roman" w:cs="Times New Roman"/>
          <w:spacing w:val="-2"/>
          <w:sz w:val="28"/>
          <w:szCs w:val="28"/>
        </w:rPr>
        <w:t>в течение периода, превышающего трехлетний срок строительства, в отношении</w:t>
      </w:r>
      <w:r w:rsidRPr="003177AC">
        <w:rPr>
          <w:rFonts w:ascii="Times New Roman" w:eastAsia="Calibri" w:hAnsi="Times New Roman" w:cs="Times New Roman"/>
          <w:sz w:val="28"/>
          <w:szCs w:val="28"/>
        </w:rPr>
        <w:t xml:space="preserve"> земельного участка, предоставленного для строительства многоквартирных жилых домов;</w:t>
      </w:r>
    </w:p>
    <w:p w14:paraId="6E53706B" w14:textId="77777777" w:rsidR="003177AC" w:rsidRPr="003177AC" w:rsidRDefault="003255F3" w:rsidP="003177AC">
      <w:pPr>
        <w:pStyle w:val="af0"/>
        <w:ind w:left="79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177AC">
        <w:rPr>
          <w:rFonts w:ascii="Times New Roman" w:eastAsia="Calibri" w:hAnsi="Times New Roman" w:cs="Times New Roman"/>
          <w:sz w:val="28"/>
          <w:szCs w:val="28"/>
        </w:rPr>
        <w:t>1,5 процента – в отношении земельного участка, предоставленного для строительства иных объектов, за исключением размещения объектов, указанных в пункте 2 настоящего Порядка.</w:t>
      </w:r>
      <w:r w:rsidR="003177AC" w:rsidRPr="00317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77AC">
        <w:rPr>
          <w:rFonts w:ascii="Times New Roman" w:eastAsia="Calibri" w:hAnsi="Times New Roman" w:cs="Times New Roman"/>
          <w:sz w:val="28"/>
          <w:szCs w:val="28"/>
        </w:rPr>
        <w:t xml:space="preserve">При этом после ввода в эксплуатацию объектов, построенных в ходе комплексного развития территории, размер арендной платы за земельный </w:t>
      </w:r>
      <w:r w:rsidRPr="003177AC">
        <w:rPr>
          <w:rFonts w:ascii="Times New Roman" w:eastAsia="Calibri" w:hAnsi="Times New Roman" w:cs="Times New Roman"/>
          <w:spacing w:val="-6"/>
          <w:sz w:val="28"/>
          <w:szCs w:val="28"/>
        </w:rPr>
        <w:t>участок определяется в соответствии со ставками арендной платы, установленными</w:t>
      </w:r>
      <w:r w:rsidRPr="003177AC">
        <w:rPr>
          <w:rFonts w:ascii="Times New Roman" w:eastAsia="Calibri" w:hAnsi="Times New Roman" w:cs="Times New Roman"/>
          <w:sz w:val="28"/>
          <w:szCs w:val="28"/>
        </w:rPr>
        <w:t xml:space="preserve"> настоящим Порядком.».</w:t>
      </w:r>
    </w:p>
    <w:p w14:paraId="120CBABA" w14:textId="77777777" w:rsidR="00F860E9" w:rsidRPr="003177AC" w:rsidRDefault="00506A53" w:rsidP="003177AC">
      <w:pPr>
        <w:pStyle w:val="af0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177A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Контроль над исполнением </w:t>
      </w:r>
      <w:r w:rsidR="000922D5" w:rsidRPr="003177AC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постановления оставляю за собой.</w:t>
      </w:r>
    </w:p>
    <w:p w14:paraId="0D641CCF" w14:textId="77777777" w:rsidR="00033E23" w:rsidRPr="003177AC" w:rsidRDefault="00033E23" w:rsidP="003177AC">
      <w:pPr>
        <w:pStyle w:val="af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54B1DD42" w14:textId="77777777" w:rsidR="000922D5" w:rsidRDefault="000922D5" w:rsidP="00CA6D26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4681FF53" w14:textId="77777777" w:rsidR="00420AFA" w:rsidRDefault="00420AFA" w:rsidP="00CA6D26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042CDE89" w14:textId="77777777" w:rsidR="00F860E9" w:rsidRPr="00F860E9" w:rsidRDefault="00F860E9" w:rsidP="00CA6D26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860E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Глава Администрации </w:t>
      </w:r>
    </w:p>
    <w:p w14:paraId="4861D6E8" w14:textId="77777777" w:rsidR="000922D5" w:rsidRDefault="00F860E9" w:rsidP="005C6845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860E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Камышевского сельского поселения</w:t>
      </w:r>
      <w:r w:rsidR="00E2274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0922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С.А. Богданова</w:t>
      </w:r>
    </w:p>
    <w:p w14:paraId="6C7E5167" w14:textId="77777777" w:rsidR="00E22745" w:rsidRDefault="00E22745" w:rsidP="005C6845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</w:t>
      </w:r>
      <w:r w:rsidR="000922D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</w:t>
      </w:r>
    </w:p>
    <w:p w14:paraId="4505D56D" w14:textId="77777777" w:rsidR="000922D5" w:rsidRDefault="00F860E9" w:rsidP="005C6845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860E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14:paraId="0BD99DED" w14:textId="77777777" w:rsidR="000922D5" w:rsidRDefault="000922D5" w:rsidP="005C6845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368C5315" w14:textId="77777777" w:rsidR="000922D5" w:rsidRDefault="000922D5" w:rsidP="005C6845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405C1922" w14:textId="77777777" w:rsidR="000922D5" w:rsidRDefault="000922D5" w:rsidP="005C6845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283CF24A" w14:textId="77777777" w:rsidR="000922D5" w:rsidRDefault="000922D5" w:rsidP="005C6845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4527B88E" w14:textId="77777777" w:rsidR="000922D5" w:rsidRDefault="000922D5" w:rsidP="005C6845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1FDFF7DB" w14:textId="77777777" w:rsidR="000922D5" w:rsidRDefault="000922D5" w:rsidP="005C6845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6E343EFC" w14:textId="77777777" w:rsidR="000922D5" w:rsidRDefault="000922D5" w:rsidP="005C6845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65612CC0" w14:textId="77777777" w:rsidR="000922D5" w:rsidRDefault="000922D5" w:rsidP="005C6845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5BFEAE78" w14:textId="77777777" w:rsidR="000922D5" w:rsidRDefault="000922D5" w:rsidP="005C6845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547820F0" w14:textId="77777777" w:rsidR="000922D5" w:rsidRDefault="000922D5" w:rsidP="005C6845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1F946DE2" w14:textId="77777777" w:rsidR="000922D5" w:rsidRDefault="000922D5" w:rsidP="005C6845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1C4830A6" w14:textId="77777777" w:rsidR="000922D5" w:rsidRDefault="000922D5" w:rsidP="005C6845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187F16F7" w14:textId="77777777" w:rsidR="000922D5" w:rsidRDefault="000922D5" w:rsidP="005C6845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5EA0C038" w14:textId="77777777" w:rsidR="00420AFA" w:rsidRDefault="00420AFA" w:rsidP="005C6845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57FB10EA" w14:textId="77777777" w:rsidR="00420AFA" w:rsidRDefault="00420AFA" w:rsidP="005C6845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55C4C26A" w14:textId="77777777" w:rsidR="00033E23" w:rsidRDefault="00F860E9" w:rsidP="005C6845">
      <w:pPr>
        <w:tabs>
          <w:tab w:val="left" w:pos="4320"/>
          <w:tab w:val="center" w:pos="487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860E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</w:t>
      </w:r>
      <w:r w:rsidR="00E2274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</w:t>
      </w:r>
      <w:r w:rsidR="00E2274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E2274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14:paraId="78633B70" w14:textId="77777777" w:rsidR="00F860E9" w:rsidRDefault="00F860E9" w:rsidP="00CA6D26">
      <w:pPr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F860E9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Постановление вносит:</w:t>
      </w:r>
    </w:p>
    <w:p w14:paraId="785F0771" w14:textId="3D46FF92" w:rsidR="000922D5" w:rsidRDefault="00F860E9" w:rsidP="00B12F6C">
      <w:pPr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Гл</w:t>
      </w:r>
      <w:r w:rsidR="00CA6D26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авный 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специалист </w:t>
      </w:r>
      <w:r w:rsidR="00B12F6C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по земельным и имущественным отношениям М. М. Богданов</w:t>
      </w:r>
    </w:p>
    <w:p w14:paraId="5363C194" w14:textId="77777777" w:rsidR="003255F3" w:rsidRDefault="003255F3" w:rsidP="00CD26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</w:p>
    <w:sectPr w:rsidR="003255F3" w:rsidSect="00FF3E99">
      <w:footerReference w:type="default" r:id="rId11"/>
      <w:pgSz w:w="11906" w:h="16838"/>
      <w:pgMar w:top="567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1D5F1" w14:textId="77777777" w:rsidR="0074017B" w:rsidRDefault="0074017B" w:rsidP="006B222F">
      <w:pPr>
        <w:spacing w:after="0" w:line="240" w:lineRule="auto"/>
      </w:pPr>
      <w:r>
        <w:separator/>
      </w:r>
    </w:p>
  </w:endnote>
  <w:endnote w:type="continuationSeparator" w:id="0">
    <w:p w14:paraId="4ACE839E" w14:textId="77777777" w:rsidR="0074017B" w:rsidRDefault="0074017B" w:rsidP="006B2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9117631"/>
      <w:docPartObj>
        <w:docPartGallery w:val="Page Numbers (Bottom of Page)"/>
        <w:docPartUnique/>
      </w:docPartObj>
    </w:sdtPr>
    <w:sdtEndPr/>
    <w:sdtContent>
      <w:p w14:paraId="2FB2ABA5" w14:textId="74C565E1" w:rsidR="0068576B" w:rsidRDefault="0068576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A00">
          <w:rPr>
            <w:noProof/>
          </w:rPr>
          <w:t>2</w:t>
        </w:r>
        <w:r>
          <w:fldChar w:fldCharType="end"/>
        </w:r>
      </w:p>
    </w:sdtContent>
  </w:sdt>
  <w:p w14:paraId="746FB2A1" w14:textId="77777777" w:rsidR="006B222F" w:rsidRDefault="006B222F" w:rsidP="0068576B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A4820" w14:textId="77777777" w:rsidR="0074017B" w:rsidRDefault="0074017B" w:rsidP="006B222F">
      <w:pPr>
        <w:spacing w:after="0" w:line="240" w:lineRule="auto"/>
      </w:pPr>
      <w:r>
        <w:separator/>
      </w:r>
    </w:p>
  </w:footnote>
  <w:footnote w:type="continuationSeparator" w:id="0">
    <w:p w14:paraId="50D650DB" w14:textId="77777777" w:rsidR="0074017B" w:rsidRDefault="0074017B" w:rsidP="006B2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C48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6A53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0496454"/>
    <w:multiLevelType w:val="multilevel"/>
    <w:tmpl w:val="4F40DA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E9"/>
    <w:rsid w:val="00033E23"/>
    <w:rsid w:val="000922D5"/>
    <w:rsid w:val="00092C0B"/>
    <w:rsid w:val="000A291F"/>
    <w:rsid w:val="000E758A"/>
    <w:rsid w:val="000F44EF"/>
    <w:rsid w:val="00216C50"/>
    <w:rsid w:val="00264760"/>
    <w:rsid w:val="002F5268"/>
    <w:rsid w:val="003177AC"/>
    <w:rsid w:val="003255F3"/>
    <w:rsid w:val="00387A00"/>
    <w:rsid w:val="003A54A9"/>
    <w:rsid w:val="003D726D"/>
    <w:rsid w:val="0041273A"/>
    <w:rsid w:val="00420AFA"/>
    <w:rsid w:val="00425F0D"/>
    <w:rsid w:val="00506A53"/>
    <w:rsid w:val="005B0749"/>
    <w:rsid w:val="005C6845"/>
    <w:rsid w:val="005E078B"/>
    <w:rsid w:val="00603989"/>
    <w:rsid w:val="00604399"/>
    <w:rsid w:val="0068576B"/>
    <w:rsid w:val="006B222F"/>
    <w:rsid w:val="006B4A0A"/>
    <w:rsid w:val="0074017B"/>
    <w:rsid w:val="00747F54"/>
    <w:rsid w:val="007A55DA"/>
    <w:rsid w:val="007A585D"/>
    <w:rsid w:val="00815748"/>
    <w:rsid w:val="008408E3"/>
    <w:rsid w:val="009B2C2D"/>
    <w:rsid w:val="009E0421"/>
    <w:rsid w:val="00A32F6D"/>
    <w:rsid w:val="00A505E6"/>
    <w:rsid w:val="00AF3727"/>
    <w:rsid w:val="00B12F6C"/>
    <w:rsid w:val="00B37302"/>
    <w:rsid w:val="00B62293"/>
    <w:rsid w:val="00BB13AE"/>
    <w:rsid w:val="00C066C7"/>
    <w:rsid w:val="00C525D1"/>
    <w:rsid w:val="00CA6D26"/>
    <w:rsid w:val="00CD2646"/>
    <w:rsid w:val="00D954FC"/>
    <w:rsid w:val="00DA68C0"/>
    <w:rsid w:val="00E22745"/>
    <w:rsid w:val="00F624F0"/>
    <w:rsid w:val="00F80BB6"/>
    <w:rsid w:val="00F85453"/>
    <w:rsid w:val="00F860E9"/>
    <w:rsid w:val="00F8777C"/>
    <w:rsid w:val="00FF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4ED1D"/>
  <w15:docId w15:val="{7BEF054D-92D5-4D97-928B-6E03B058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273A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41273A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F86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860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860E9"/>
    <w:pPr>
      <w:ind w:left="720"/>
      <w:contextualSpacing/>
    </w:pPr>
  </w:style>
  <w:style w:type="paragraph" w:styleId="a7">
    <w:name w:val="header"/>
    <w:basedOn w:val="a"/>
    <w:link w:val="a8"/>
    <w:unhideWhenUsed/>
    <w:rsid w:val="006B2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6B222F"/>
  </w:style>
  <w:style w:type="paragraph" w:styleId="a9">
    <w:name w:val="footer"/>
    <w:basedOn w:val="a"/>
    <w:link w:val="aa"/>
    <w:uiPriority w:val="99"/>
    <w:unhideWhenUsed/>
    <w:rsid w:val="006B2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222F"/>
  </w:style>
  <w:style w:type="paragraph" w:customStyle="1" w:styleId="consnormal">
    <w:name w:val="consnormal"/>
    <w:basedOn w:val="a"/>
    <w:rsid w:val="00F8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1273A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rsid w:val="0041273A"/>
    <w:rPr>
      <w:rFonts w:ascii="Times New Roman" w:eastAsia="Times New Roman" w:hAnsi="Times New Roman" w:cs="Times New Roman"/>
      <w:sz w:val="28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41273A"/>
  </w:style>
  <w:style w:type="paragraph" w:styleId="ab">
    <w:name w:val="Body Text"/>
    <w:basedOn w:val="a"/>
    <w:link w:val="ac"/>
    <w:rsid w:val="004127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41273A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ody Text Indent"/>
    <w:basedOn w:val="a"/>
    <w:link w:val="ae"/>
    <w:rsid w:val="004127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41273A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rsid w:val="004127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styleId="af">
    <w:name w:val="page number"/>
    <w:basedOn w:val="a0"/>
    <w:rsid w:val="0041273A"/>
  </w:style>
  <w:style w:type="paragraph" w:styleId="af0">
    <w:name w:val="No Spacing"/>
    <w:uiPriority w:val="1"/>
    <w:qFormat/>
    <w:rsid w:val="00216C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BD742778AB94A1683A3430DEB8DC707ECC2086A99820CA8A7B47A4F384C71798FBB061B1213495959D8BA8C81Q9R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D742778AB94A1683A3430DEB8DC707ECC2086A99820CA8A7B47A4F384C71799DBB5E15141550520B97FCD98E9BE7D9C6D7AF4CA489QER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730AE-BF83-4894-A0F2-3FE16FD1B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Александр Троилин</cp:lastModifiedBy>
  <cp:revision>13</cp:revision>
  <cp:lastPrinted>2023-05-17T13:45:00Z</cp:lastPrinted>
  <dcterms:created xsi:type="dcterms:W3CDTF">2022-11-22T11:54:00Z</dcterms:created>
  <dcterms:modified xsi:type="dcterms:W3CDTF">2023-05-17T13:46:00Z</dcterms:modified>
</cp:coreProperties>
</file>