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AC2" w:rsidRPr="00AB0AC2" w:rsidRDefault="00AB0AC2" w:rsidP="00AB0AC2">
      <w:pPr>
        <w:spacing w:after="0" w:line="240" w:lineRule="auto"/>
        <w:jc w:val="center"/>
        <w:rPr>
          <w:rFonts w:ascii="Times New Roman" w:eastAsia="Calibri" w:hAnsi="Times New Roman" w:cs="Times New Roman"/>
          <w:b/>
          <w:noProof/>
          <w:sz w:val="28"/>
          <w:szCs w:val="28"/>
        </w:rPr>
      </w:pPr>
      <w:r w:rsidRPr="00AB0AC2">
        <w:rPr>
          <w:rFonts w:ascii="Times New Roman" w:eastAsia="Calibri" w:hAnsi="Times New Roman" w:cs="Times New Roman"/>
          <w:b/>
          <w:noProof/>
          <w:sz w:val="28"/>
          <w:szCs w:val="28"/>
        </w:rPr>
        <w:drawing>
          <wp:inline distT="0" distB="0" distL="0" distR="0">
            <wp:extent cx="676275" cy="116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AB0AC2" w:rsidRPr="00AB0AC2" w:rsidRDefault="00AB0AC2" w:rsidP="00AB0AC2">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B0AC2">
        <w:rPr>
          <w:rFonts w:ascii="Times New Roman" w:eastAsia="Times New Roman" w:hAnsi="Times New Roman" w:cs="Times New Roman"/>
          <w:sz w:val="28"/>
          <w:szCs w:val="28"/>
          <w:lang w:eastAsia="ar-SA"/>
        </w:rPr>
        <w:t>Российская Федерация</w:t>
      </w:r>
    </w:p>
    <w:p w:rsidR="00AB0AC2" w:rsidRPr="00AB0AC2" w:rsidRDefault="00AB0AC2" w:rsidP="00AB0AC2">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B0AC2">
        <w:rPr>
          <w:rFonts w:ascii="Times New Roman" w:eastAsia="Times New Roman" w:hAnsi="Times New Roman" w:cs="Times New Roman"/>
          <w:sz w:val="28"/>
          <w:szCs w:val="28"/>
          <w:lang w:eastAsia="ar-SA"/>
        </w:rPr>
        <w:t>Ростовская область</w:t>
      </w:r>
    </w:p>
    <w:p w:rsidR="00AB0AC2" w:rsidRPr="00AB0AC2" w:rsidRDefault="00AB0AC2" w:rsidP="00AB0AC2">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B0AC2">
        <w:rPr>
          <w:rFonts w:ascii="Times New Roman" w:eastAsia="Times New Roman" w:hAnsi="Times New Roman" w:cs="Times New Roman"/>
          <w:sz w:val="28"/>
          <w:szCs w:val="28"/>
          <w:lang w:eastAsia="ar-SA"/>
        </w:rPr>
        <w:t>Зимовниковский район</w:t>
      </w:r>
    </w:p>
    <w:p w:rsidR="00AB0AC2" w:rsidRPr="00AB0AC2" w:rsidRDefault="00AB0AC2" w:rsidP="00AB0AC2">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AB0AC2">
        <w:rPr>
          <w:rFonts w:ascii="Times New Roman" w:eastAsia="Times New Roman" w:hAnsi="Times New Roman" w:cs="Times New Roman"/>
          <w:sz w:val="28"/>
          <w:szCs w:val="28"/>
          <w:lang w:eastAsia="ar-SA"/>
        </w:rPr>
        <w:t xml:space="preserve">муниципальное образование </w:t>
      </w:r>
      <w:r w:rsidR="00CC799C">
        <w:rPr>
          <w:rFonts w:ascii="Times New Roman" w:eastAsia="Times New Roman" w:hAnsi="Times New Roman" w:cs="Times New Roman"/>
          <w:sz w:val="28"/>
          <w:szCs w:val="28"/>
          <w:lang w:eastAsia="ar-SA"/>
        </w:rPr>
        <w:t>«</w:t>
      </w:r>
      <w:r w:rsidRPr="00AB0AC2">
        <w:rPr>
          <w:rFonts w:ascii="Times New Roman" w:eastAsia="Times New Roman" w:hAnsi="Times New Roman" w:cs="Times New Roman"/>
          <w:sz w:val="28"/>
          <w:szCs w:val="28"/>
          <w:lang w:eastAsia="ar-SA"/>
        </w:rPr>
        <w:t>Камышевское сельское поселение</w:t>
      </w:r>
      <w:r w:rsidR="00CC799C">
        <w:rPr>
          <w:rFonts w:ascii="Times New Roman" w:eastAsia="Times New Roman" w:hAnsi="Times New Roman" w:cs="Times New Roman"/>
          <w:sz w:val="28"/>
          <w:szCs w:val="28"/>
          <w:lang w:eastAsia="ar-SA"/>
        </w:rPr>
        <w:t>»</w:t>
      </w:r>
    </w:p>
    <w:p w:rsidR="00AB0AC2" w:rsidRPr="00AB0AC2" w:rsidRDefault="00AB0AC2" w:rsidP="00AB0AC2">
      <w:pPr>
        <w:spacing w:after="0" w:line="240" w:lineRule="auto"/>
        <w:jc w:val="center"/>
        <w:rPr>
          <w:rFonts w:ascii="Times New Roman" w:eastAsia="Times New Roman" w:hAnsi="Times New Roman" w:cs="Times New Roman"/>
          <w:sz w:val="28"/>
          <w:szCs w:val="28"/>
          <w:lang w:eastAsia="ar-SA"/>
        </w:rPr>
      </w:pPr>
      <w:r w:rsidRPr="00AB0AC2">
        <w:rPr>
          <w:rFonts w:ascii="Times New Roman" w:eastAsia="Times New Roman" w:hAnsi="Times New Roman" w:cs="Times New Roman"/>
          <w:sz w:val="28"/>
          <w:szCs w:val="28"/>
          <w:lang w:eastAsia="ar-SA"/>
        </w:rPr>
        <w:t>Администрация Камышевского сельского поселения</w:t>
      </w:r>
    </w:p>
    <w:p w:rsidR="00AB0AC2" w:rsidRDefault="00AB0AC2" w:rsidP="00AB0AC2">
      <w:pPr>
        <w:spacing w:after="0" w:line="240" w:lineRule="auto"/>
        <w:jc w:val="center"/>
        <w:rPr>
          <w:rFonts w:ascii="Times New Roman" w:eastAsia="Times New Roman" w:hAnsi="Times New Roman" w:cs="Times New Roman"/>
          <w:b/>
          <w:sz w:val="28"/>
          <w:szCs w:val="28"/>
          <w:lang w:eastAsia="ru-RU"/>
        </w:rPr>
      </w:pPr>
    </w:p>
    <w:p w:rsidR="00AB0AC2" w:rsidRPr="00AB0AC2" w:rsidRDefault="00AB0AC2" w:rsidP="00AB0A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B0AC2" w:rsidRDefault="00AB0AC2" w:rsidP="00F57605">
      <w:pPr>
        <w:jc w:val="center"/>
        <w:rPr>
          <w:rFonts w:ascii="Times New Roman" w:hAnsi="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AB0AC2" w:rsidTr="00AB0AC2">
        <w:tc>
          <w:tcPr>
            <w:tcW w:w="3114" w:type="dxa"/>
          </w:tcPr>
          <w:p w:rsidR="00AB0AC2" w:rsidRPr="00AB0AC2" w:rsidRDefault="00911371" w:rsidP="00AB0AC2">
            <w:pPr>
              <w:rPr>
                <w:rFonts w:ascii="Times New Roman" w:hAnsi="Times New Roman"/>
                <w:bCs/>
                <w:sz w:val="28"/>
                <w:szCs w:val="28"/>
              </w:rPr>
            </w:pPr>
            <w:r>
              <w:rPr>
                <w:rFonts w:ascii="Times New Roman" w:hAnsi="Times New Roman"/>
                <w:bCs/>
                <w:sz w:val="28"/>
                <w:szCs w:val="28"/>
              </w:rPr>
              <w:t>02</w:t>
            </w:r>
            <w:r w:rsidR="00AB0AC2" w:rsidRPr="00AB0AC2">
              <w:rPr>
                <w:rFonts w:ascii="Times New Roman" w:hAnsi="Times New Roman"/>
                <w:bCs/>
                <w:sz w:val="28"/>
                <w:szCs w:val="28"/>
              </w:rPr>
              <w:t>.</w:t>
            </w:r>
            <w:r>
              <w:rPr>
                <w:rFonts w:ascii="Times New Roman" w:hAnsi="Times New Roman"/>
                <w:bCs/>
                <w:sz w:val="28"/>
                <w:szCs w:val="28"/>
              </w:rPr>
              <w:t>11</w:t>
            </w:r>
            <w:r w:rsidR="00AB0AC2" w:rsidRPr="00AB0AC2">
              <w:rPr>
                <w:rFonts w:ascii="Times New Roman" w:hAnsi="Times New Roman"/>
                <w:bCs/>
                <w:sz w:val="28"/>
                <w:szCs w:val="28"/>
              </w:rPr>
              <w:t>.2023</w:t>
            </w:r>
          </w:p>
        </w:tc>
        <w:tc>
          <w:tcPr>
            <w:tcW w:w="3115" w:type="dxa"/>
          </w:tcPr>
          <w:p w:rsidR="00AB0AC2" w:rsidRPr="00AB0AC2" w:rsidRDefault="00AB0AC2" w:rsidP="00F57605">
            <w:pPr>
              <w:jc w:val="center"/>
              <w:rPr>
                <w:rFonts w:ascii="Times New Roman" w:hAnsi="Times New Roman"/>
                <w:bCs/>
                <w:sz w:val="28"/>
                <w:szCs w:val="28"/>
              </w:rPr>
            </w:pPr>
            <w:r w:rsidRPr="00AB0AC2">
              <w:rPr>
                <w:rFonts w:ascii="Times New Roman" w:hAnsi="Times New Roman"/>
                <w:bCs/>
                <w:sz w:val="28"/>
                <w:szCs w:val="28"/>
              </w:rPr>
              <w:t>№</w:t>
            </w:r>
            <w:r w:rsidR="00911371">
              <w:rPr>
                <w:rFonts w:ascii="Times New Roman" w:hAnsi="Times New Roman"/>
                <w:bCs/>
                <w:sz w:val="28"/>
                <w:szCs w:val="28"/>
              </w:rPr>
              <w:t xml:space="preserve"> 126</w:t>
            </w:r>
          </w:p>
        </w:tc>
        <w:tc>
          <w:tcPr>
            <w:tcW w:w="3115" w:type="dxa"/>
          </w:tcPr>
          <w:p w:rsidR="00AB0AC2" w:rsidRPr="00AB0AC2" w:rsidRDefault="00AB0AC2" w:rsidP="00AB0AC2">
            <w:pPr>
              <w:jc w:val="right"/>
              <w:rPr>
                <w:rFonts w:ascii="Times New Roman" w:hAnsi="Times New Roman"/>
                <w:bCs/>
                <w:sz w:val="28"/>
                <w:szCs w:val="28"/>
              </w:rPr>
            </w:pPr>
            <w:r w:rsidRPr="00AB0AC2">
              <w:rPr>
                <w:rFonts w:ascii="Times New Roman" w:hAnsi="Times New Roman"/>
                <w:bCs/>
                <w:sz w:val="28"/>
                <w:szCs w:val="28"/>
              </w:rPr>
              <w:t>х. Камышев</w:t>
            </w:r>
          </w:p>
        </w:tc>
      </w:tr>
    </w:tbl>
    <w:p w:rsidR="00AB0AC2" w:rsidRDefault="00AB0AC2" w:rsidP="00F57605">
      <w:pPr>
        <w:jc w:val="center"/>
        <w:rPr>
          <w:rFonts w:ascii="Times New Roman" w:hAnsi="Times New Roman"/>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B0AC2" w:rsidTr="00AB0AC2">
        <w:tc>
          <w:tcPr>
            <w:tcW w:w="4672" w:type="dxa"/>
          </w:tcPr>
          <w:p w:rsidR="00AB0AC2" w:rsidRDefault="00CC799C" w:rsidP="00AB0AC2">
            <w:pPr>
              <w:jc w:val="both"/>
              <w:rPr>
                <w:rFonts w:ascii="Times New Roman" w:hAnsi="Times New Roman" w:cs="Times New Roman"/>
                <w:sz w:val="28"/>
                <w:szCs w:val="28"/>
              </w:rPr>
            </w:pPr>
            <w:r>
              <w:rPr>
                <w:rFonts w:ascii="Times New Roman" w:hAnsi="Times New Roman" w:cs="Times New Roman"/>
                <w:sz w:val="28"/>
                <w:szCs w:val="28"/>
              </w:rPr>
              <w:t>«</w:t>
            </w:r>
            <w:r w:rsidR="00AB0AC2" w:rsidRPr="00F11AC8">
              <w:rPr>
                <w:rFonts w:ascii="Times New Roman" w:hAnsi="Times New Roman" w:cs="Times New Roman"/>
                <w:sz w:val="28"/>
                <w:szCs w:val="28"/>
              </w:rPr>
              <w:t>Об утверждении Порядка составления</w:t>
            </w:r>
            <w:r w:rsidR="00AB0AC2">
              <w:rPr>
                <w:rFonts w:ascii="Times New Roman" w:hAnsi="Times New Roman" w:cs="Times New Roman"/>
                <w:sz w:val="28"/>
                <w:szCs w:val="28"/>
              </w:rPr>
              <w:t xml:space="preserve"> </w:t>
            </w:r>
            <w:r w:rsidR="00AB0AC2" w:rsidRPr="00F11AC8">
              <w:rPr>
                <w:rFonts w:ascii="Times New Roman" w:hAnsi="Times New Roman" w:cs="Times New Roman"/>
                <w:sz w:val="28"/>
                <w:szCs w:val="28"/>
              </w:rPr>
              <w:t>и утверждения отчета о результатах</w:t>
            </w:r>
            <w:r w:rsidR="00AB0AC2">
              <w:rPr>
                <w:rFonts w:ascii="Times New Roman" w:hAnsi="Times New Roman" w:cs="Times New Roman"/>
                <w:sz w:val="28"/>
                <w:szCs w:val="28"/>
              </w:rPr>
              <w:t xml:space="preserve"> </w:t>
            </w:r>
            <w:r w:rsidR="00AB0AC2" w:rsidRPr="00F11AC8">
              <w:rPr>
                <w:rFonts w:ascii="Times New Roman" w:hAnsi="Times New Roman" w:cs="Times New Roman"/>
                <w:sz w:val="28"/>
                <w:szCs w:val="28"/>
              </w:rPr>
              <w:t>деятельности муниципального учреждения</w:t>
            </w:r>
            <w:r w:rsidR="00AB0AC2">
              <w:rPr>
                <w:rFonts w:ascii="Times New Roman" w:hAnsi="Times New Roman" w:cs="Times New Roman"/>
                <w:sz w:val="28"/>
                <w:szCs w:val="28"/>
              </w:rPr>
              <w:t>,</w:t>
            </w:r>
          </w:p>
          <w:p w:rsidR="00AB0AC2" w:rsidRPr="00F11AC8" w:rsidRDefault="00AB0AC2" w:rsidP="00AB0AC2">
            <w:pPr>
              <w:jc w:val="both"/>
              <w:rPr>
                <w:rFonts w:ascii="Times New Roman" w:hAnsi="Times New Roman" w:cs="Times New Roman"/>
                <w:sz w:val="28"/>
                <w:szCs w:val="28"/>
              </w:rPr>
            </w:pPr>
            <w:r>
              <w:rPr>
                <w:rFonts w:ascii="Times New Roman" w:hAnsi="Times New Roman" w:cs="Times New Roman"/>
                <w:sz w:val="28"/>
                <w:szCs w:val="28"/>
              </w:rPr>
              <w:t xml:space="preserve">находящегося в ведении Администрации Камышевского сельского поселения </w:t>
            </w:r>
            <w:r w:rsidRPr="00F11AC8">
              <w:rPr>
                <w:rFonts w:ascii="Times New Roman" w:hAnsi="Times New Roman" w:cs="Times New Roman"/>
                <w:sz w:val="28"/>
                <w:szCs w:val="28"/>
              </w:rPr>
              <w:t>и об использовании закрепленного за ним</w:t>
            </w:r>
            <w:r>
              <w:rPr>
                <w:rFonts w:ascii="Times New Roman" w:hAnsi="Times New Roman" w:cs="Times New Roman"/>
                <w:sz w:val="28"/>
                <w:szCs w:val="28"/>
              </w:rPr>
              <w:t xml:space="preserve"> </w:t>
            </w:r>
            <w:r w:rsidRPr="00F11AC8">
              <w:rPr>
                <w:rFonts w:ascii="Times New Roman" w:hAnsi="Times New Roman" w:cs="Times New Roman"/>
                <w:sz w:val="28"/>
                <w:szCs w:val="28"/>
              </w:rPr>
              <w:t>муниципального имущества</w:t>
            </w:r>
            <w:r w:rsidR="00CC799C">
              <w:rPr>
                <w:rFonts w:ascii="Times New Roman" w:hAnsi="Times New Roman" w:cs="Times New Roman"/>
                <w:sz w:val="28"/>
                <w:szCs w:val="28"/>
              </w:rPr>
              <w:t>»</w:t>
            </w:r>
            <w:r w:rsidRPr="00F11AC8">
              <w:rPr>
                <w:rFonts w:ascii="Times New Roman" w:hAnsi="Times New Roman" w:cs="Times New Roman"/>
                <w:sz w:val="28"/>
                <w:szCs w:val="28"/>
              </w:rPr>
              <w:t xml:space="preserve"> </w:t>
            </w:r>
          </w:p>
          <w:p w:rsidR="00AB0AC2" w:rsidRDefault="00AB0AC2" w:rsidP="003516FA">
            <w:pPr>
              <w:rPr>
                <w:rFonts w:ascii="Times New Roman" w:hAnsi="Times New Roman" w:cs="Times New Roman"/>
                <w:w w:val="135"/>
                <w:sz w:val="24"/>
                <w:szCs w:val="24"/>
              </w:rPr>
            </w:pPr>
          </w:p>
        </w:tc>
        <w:tc>
          <w:tcPr>
            <w:tcW w:w="4672" w:type="dxa"/>
          </w:tcPr>
          <w:p w:rsidR="00AB0AC2" w:rsidRDefault="00AB0AC2" w:rsidP="003516FA">
            <w:pPr>
              <w:rPr>
                <w:rFonts w:ascii="Times New Roman" w:hAnsi="Times New Roman" w:cs="Times New Roman"/>
                <w:w w:val="135"/>
                <w:sz w:val="24"/>
                <w:szCs w:val="24"/>
              </w:rPr>
            </w:pPr>
          </w:p>
        </w:tc>
      </w:tr>
    </w:tbl>
    <w:p w:rsidR="006B5A9A" w:rsidRPr="00F11AC8" w:rsidRDefault="006B5A9A" w:rsidP="006B5A9A">
      <w:pPr>
        <w:pStyle w:val="ConsPlusNormal"/>
        <w:spacing w:line="276" w:lineRule="auto"/>
        <w:jc w:val="both"/>
        <w:rPr>
          <w:sz w:val="28"/>
          <w:szCs w:val="28"/>
        </w:rPr>
      </w:pPr>
    </w:p>
    <w:p w:rsidR="00614B57" w:rsidRDefault="006B5A9A" w:rsidP="00614B57">
      <w:pPr>
        <w:spacing w:after="0" w:line="240" w:lineRule="auto"/>
        <w:ind w:firstLine="567"/>
        <w:jc w:val="both"/>
        <w:rPr>
          <w:rFonts w:ascii="Times New Roman" w:hAnsi="Times New Roman" w:cs="Times New Roman"/>
          <w:sz w:val="24"/>
          <w:szCs w:val="24"/>
        </w:rPr>
      </w:pPr>
      <w:r w:rsidRPr="00F11AC8">
        <w:rPr>
          <w:rFonts w:ascii="Times New Roman" w:hAnsi="Times New Roman" w:cs="Times New Roman"/>
          <w:sz w:val="28"/>
          <w:szCs w:val="28"/>
        </w:rPr>
        <w:t xml:space="preserve">В соответствии с Федеральным законом от 12.01.1996 № 7-ФЗ </w:t>
      </w:r>
      <w:r w:rsidR="00CC799C">
        <w:rPr>
          <w:rFonts w:ascii="Times New Roman" w:hAnsi="Times New Roman" w:cs="Times New Roman"/>
          <w:sz w:val="28"/>
          <w:szCs w:val="28"/>
        </w:rPr>
        <w:t>«</w:t>
      </w:r>
      <w:r w:rsidRPr="00F11AC8">
        <w:rPr>
          <w:rFonts w:ascii="Times New Roman" w:hAnsi="Times New Roman" w:cs="Times New Roman"/>
          <w:sz w:val="28"/>
          <w:szCs w:val="28"/>
        </w:rPr>
        <w:t>О некоммерческих организациях</w:t>
      </w:r>
      <w:r w:rsidR="00CC799C">
        <w:rPr>
          <w:rFonts w:ascii="Times New Roman" w:hAnsi="Times New Roman" w:cs="Times New Roman"/>
          <w:sz w:val="28"/>
          <w:szCs w:val="28"/>
        </w:rPr>
        <w:t>»</w:t>
      </w:r>
      <w:r w:rsidRPr="00F11AC8">
        <w:rPr>
          <w:rFonts w:ascii="Times New Roman" w:hAnsi="Times New Roman" w:cs="Times New Roman"/>
          <w:sz w:val="28"/>
          <w:szCs w:val="28"/>
        </w:rPr>
        <w:t xml:space="preserve">, и </w:t>
      </w:r>
      <w:hyperlink r:id="rId9" w:history="1">
        <w:r w:rsidRPr="00F11AC8">
          <w:rPr>
            <w:rFonts w:ascii="Times New Roman" w:hAnsi="Times New Roman" w:cs="Times New Roman"/>
            <w:sz w:val="28"/>
            <w:szCs w:val="28"/>
          </w:rPr>
          <w:t>приказом</w:t>
        </w:r>
      </w:hyperlink>
      <w:r w:rsidRPr="00F11AC8">
        <w:rPr>
          <w:rFonts w:ascii="Times New Roman" w:hAnsi="Times New Roman" w:cs="Times New Roman"/>
          <w:sz w:val="28"/>
          <w:szCs w:val="28"/>
        </w:rPr>
        <w:t xml:space="preserve"> Минфина России от 2 ноября 2021 года № 171н </w:t>
      </w:r>
      <w:r w:rsidR="00CC799C">
        <w:rPr>
          <w:rFonts w:ascii="Times New Roman" w:hAnsi="Times New Roman" w:cs="Times New Roman"/>
          <w:sz w:val="28"/>
          <w:szCs w:val="28"/>
        </w:rPr>
        <w:t>«</w:t>
      </w:r>
      <w:r w:rsidRPr="00F11AC8">
        <w:rPr>
          <w:rFonts w:ascii="Times New Roman" w:hAnsi="Times New Roman" w:cs="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CC799C">
        <w:rPr>
          <w:rFonts w:ascii="Times New Roman" w:hAnsi="Times New Roman" w:cs="Times New Roman"/>
          <w:sz w:val="28"/>
          <w:szCs w:val="28"/>
        </w:rPr>
        <w:t>»</w:t>
      </w:r>
      <w:r w:rsidRPr="00F11AC8">
        <w:rPr>
          <w:rFonts w:ascii="Times New Roman" w:hAnsi="Times New Roman" w:cs="Times New Roman"/>
          <w:sz w:val="28"/>
          <w:szCs w:val="28"/>
        </w:rPr>
        <w:t>,</w:t>
      </w:r>
      <w:r w:rsidRPr="00F11AC8">
        <w:rPr>
          <w:rFonts w:ascii="Times New Roman" w:hAnsi="Times New Roman" w:cs="Times New Roman"/>
          <w:sz w:val="24"/>
          <w:szCs w:val="24"/>
        </w:rPr>
        <w:t xml:space="preserve"> </w:t>
      </w:r>
    </w:p>
    <w:p w:rsidR="00AB0AC2" w:rsidRDefault="00AB0AC2" w:rsidP="00614B57">
      <w:pPr>
        <w:spacing w:after="0" w:line="240" w:lineRule="auto"/>
        <w:ind w:firstLine="567"/>
        <w:jc w:val="center"/>
        <w:rPr>
          <w:rFonts w:ascii="Times New Roman" w:eastAsia="Calibri" w:hAnsi="Times New Roman" w:cs="Times New Roman"/>
          <w:b/>
          <w:sz w:val="28"/>
          <w:szCs w:val="28"/>
        </w:rPr>
      </w:pPr>
    </w:p>
    <w:p w:rsidR="00F11AC8" w:rsidRPr="00595319" w:rsidRDefault="00F11AC8" w:rsidP="00614B57">
      <w:pPr>
        <w:spacing w:after="0" w:line="240" w:lineRule="auto"/>
        <w:ind w:firstLine="567"/>
        <w:jc w:val="center"/>
        <w:rPr>
          <w:rFonts w:ascii="Times New Roman" w:eastAsia="Calibri" w:hAnsi="Times New Roman" w:cs="Times New Roman"/>
          <w:b/>
          <w:sz w:val="28"/>
          <w:szCs w:val="28"/>
        </w:rPr>
      </w:pPr>
      <w:r w:rsidRPr="00595319">
        <w:rPr>
          <w:rFonts w:ascii="Times New Roman" w:eastAsia="Calibri" w:hAnsi="Times New Roman" w:cs="Times New Roman"/>
          <w:b/>
          <w:sz w:val="28"/>
          <w:szCs w:val="28"/>
        </w:rPr>
        <w:t>ПОСТАНОВЛЯ</w:t>
      </w:r>
      <w:r w:rsidR="00614B57">
        <w:rPr>
          <w:rFonts w:ascii="Times New Roman" w:eastAsia="Calibri" w:hAnsi="Times New Roman" w:cs="Times New Roman"/>
          <w:b/>
          <w:sz w:val="28"/>
          <w:szCs w:val="28"/>
        </w:rPr>
        <w:t>Ю</w:t>
      </w:r>
      <w:r w:rsidRPr="00595319">
        <w:rPr>
          <w:rFonts w:ascii="Times New Roman" w:eastAsia="Calibri" w:hAnsi="Times New Roman" w:cs="Times New Roman"/>
          <w:b/>
          <w:sz w:val="28"/>
          <w:szCs w:val="28"/>
        </w:rPr>
        <w:t>:</w:t>
      </w:r>
    </w:p>
    <w:p w:rsidR="006B5A9A" w:rsidRDefault="006B5A9A" w:rsidP="006B5A9A">
      <w:pPr>
        <w:pStyle w:val="ConsPlusNormal"/>
        <w:ind w:firstLine="709"/>
        <w:jc w:val="both"/>
        <w:rPr>
          <w:szCs w:val="28"/>
        </w:rPr>
      </w:pPr>
    </w:p>
    <w:p w:rsidR="006B5A9A" w:rsidRPr="00132AEB" w:rsidRDefault="006B5A9A" w:rsidP="006B5A9A">
      <w:pPr>
        <w:pStyle w:val="ConsPlusNormal"/>
        <w:numPr>
          <w:ilvl w:val="0"/>
          <w:numId w:val="14"/>
        </w:numPr>
        <w:ind w:left="0" w:firstLine="709"/>
        <w:jc w:val="both"/>
        <w:rPr>
          <w:rFonts w:ascii="Times New Roman" w:hAnsi="Times New Roman" w:cs="Times New Roman"/>
          <w:sz w:val="28"/>
          <w:szCs w:val="28"/>
        </w:rPr>
      </w:pPr>
      <w:r w:rsidRPr="00132AEB">
        <w:rPr>
          <w:rFonts w:ascii="Times New Roman" w:hAnsi="Times New Roman" w:cs="Times New Roman"/>
          <w:sz w:val="28"/>
          <w:szCs w:val="28"/>
        </w:rPr>
        <w:t>Утвердить Порядок составления и утверждения отчета о результатах деятельности муниципального учреждения</w:t>
      </w:r>
      <w:r w:rsidR="00614B57">
        <w:rPr>
          <w:rFonts w:ascii="Times New Roman" w:hAnsi="Times New Roman" w:cs="Times New Roman"/>
          <w:sz w:val="28"/>
          <w:szCs w:val="28"/>
        </w:rPr>
        <w:t xml:space="preserve">, находящегося в ведении Администрации </w:t>
      </w:r>
      <w:r w:rsidR="00AB0AC2">
        <w:rPr>
          <w:rFonts w:ascii="Times New Roman" w:hAnsi="Times New Roman" w:cs="Times New Roman"/>
          <w:sz w:val="28"/>
          <w:szCs w:val="28"/>
        </w:rPr>
        <w:t>Камышевского</w:t>
      </w:r>
      <w:r w:rsidR="00614B57">
        <w:rPr>
          <w:rFonts w:ascii="Times New Roman" w:hAnsi="Times New Roman" w:cs="Times New Roman"/>
          <w:sz w:val="28"/>
          <w:szCs w:val="28"/>
        </w:rPr>
        <w:t xml:space="preserve"> сельского поселения</w:t>
      </w:r>
      <w:r w:rsidRPr="00132AEB">
        <w:rPr>
          <w:rFonts w:ascii="Times New Roman" w:hAnsi="Times New Roman" w:cs="Times New Roman"/>
          <w:sz w:val="28"/>
          <w:szCs w:val="28"/>
        </w:rPr>
        <w:t xml:space="preserve"> и об использовании закрепленного за ним муниципального имущества, согласно приложению.</w:t>
      </w:r>
    </w:p>
    <w:p w:rsidR="008001A4" w:rsidRPr="00770EA2" w:rsidRDefault="00F57605" w:rsidP="006B5A9A">
      <w:pPr>
        <w:pStyle w:val="ConsPlusNormal"/>
        <w:numPr>
          <w:ilvl w:val="0"/>
          <w:numId w:val="14"/>
        </w:numPr>
        <w:ind w:left="0" w:firstLine="709"/>
        <w:jc w:val="both"/>
        <w:rPr>
          <w:rFonts w:ascii="Times New Roman" w:hAnsi="Times New Roman" w:cs="Times New Roman"/>
          <w:sz w:val="28"/>
          <w:szCs w:val="28"/>
        </w:rPr>
      </w:pPr>
      <w:r w:rsidRPr="008001A4">
        <w:rPr>
          <w:rFonts w:ascii="Times New Roman" w:hAnsi="Times New Roman" w:cs="Times New Roman"/>
          <w:sz w:val="28"/>
          <w:szCs w:val="28"/>
        </w:rPr>
        <w:t>Признать утратившими силу постановления</w:t>
      </w:r>
      <w:r w:rsidRPr="008001A4">
        <w:rPr>
          <w:sz w:val="28"/>
          <w:szCs w:val="28"/>
        </w:rPr>
        <w:t xml:space="preserve"> </w:t>
      </w:r>
      <w:r w:rsidRPr="00770EA2">
        <w:rPr>
          <w:rFonts w:ascii="Times New Roman" w:hAnsi="Times New Roman" w:cs="Times New Roman"/>
          <w:sz w:val="28"/>
          <w:szCs w:val="28"/>
        </w:rPr>
        <w:t xml:space="preserve">Администрации </w:t>
      </w:r>
      <w:r w:rsidR="00AB0AC2">
        <w:rPr>
          <w:rFonts w:ascii="Times New Roman" w:hAnsi="Times New Roman" w:cs="Times New Roman"/>
          <w:sz w:val="28"/>
          <w:szCs w:val="28"/>
        </w:rPr>
        <w:t>Камышевского</w:t>
      </w:r>
      <w:r w:rsidRPr="00770EA2">
        <w:rPr>
          <w:rFonts w:ascii="Times New Roman" w:hAnsi="Times New Roman" w:cs="Times New Roman"/>
          <w:sz w:val="28"/>
          <w:szCs w:val="28"/>
        </w:rPr>
        <w:t xml:space="preserve"> сельского поселения</w:t>
      </w:r>
      <w:r w:rsidR="008001A4" w:rsidRPr="00770EA2">
        <w:rPr>
          <w:rFonts w:ascii="Times New Roman" w:hAnsi="Times New Roman" w:cs="Times New Roman"/>
          <w:sz w:val="28"/>
          <w:szCs w:val="28"/>
        </w:rPr>
        <w:t>:</w:t>
      </w:r>
    </w:p>
    <w:p w:rsidR="00F57605" w:rsidRPr="00770EA2" w:rsidRDefault="008001A4" w:rsidP="00911371">
      <w:pPr>
        <w:pStyle w:val="ConsPlusNormal"/>
        <w:ind w:firstLine="709"/>
        <w:jc w:val="both"/>
        <w:rPr>
          <w:rFonts w:ascii="Times New Roman" w:hAnsi="Times New Roman" w:cs="Times New Roman"/>
          <w:sz w:val="28"/>
          <w:szCs w:val="28"/>
        </w:rPr>
      </w:pPr>
      <w:r w:rsidRPr="00770EA2">
        <w:rPr>
          <w:rFonts w:ascii="Times New Roman" w:hAnsi="Times New Roman" w:cs="Times New Roman"/>
          <w:sz w:val="28"/>
          <w:szCs w:val="28"/>
        </w:rPr>
        <w:t xml:space="preserve">- </w:t>
      </w:r>
      <w:r w:rsidR="00F57605" w:rsidRPr="00770EA2">
        <w:rPr>
          <w:rFonts w:ascii="Times New Roman" w:hAnsi="Times New Roman" w:cs="Times New Roman"/>
          <w:sz w:val="28"/>
          <w:szCs w:val="28"/>
        </w:rPr>
        <w:t xml:space="preserve">от </w:t>
      </w:r>
      <w:r w:rsidR="00AB0AC2">
        <w:rPr>
          <w:rFonts w:ascii="Times New Roman" w:hAnsi="Times New Roman" w:cs="Times New Roman"/>
          <w:sz w:val="28"/>
          <w:szCs w:val="28"/>
        </w:rPr>
        <w:t>24</w:t>
      </w:r>
      <w:r w:rsidR="00F57605" w:rsidRPr="00770EA2">
        <w:rPr>
          <w:rFonts w:ascii="Times New Roman" w:hAnsi="Times New Roman" w:cs="Times New Roman"/>
          <w:sz w:val="28"/>
          <w:szCs w:val="28"/>
        </w:rPr>
        <w:t>.</w:t>
      </w:r>
      <w:r w:rsidR="00AB0AC2">
        <w:rPr>
          <w:rFonts w:ascii="Times New Roman" w:hAnsi="Times New Roman" w:cs="Times New Roman"/>
          <w:sz w:val="28"/>
          <w:szCs w:val="28"/>
        </w:rPr>
        <w:t>05</w:t>
      </w:r>
      <w:r w:rsidR="00F57605" w:rsidRPr="00770EA2">
        <w:rPr>
          <w:rFonts w:ascii="Times New Roman" w:hAnsi="Times New Roman" w:cs="Times New Roman"/>
          <w:sz w:val="28"/>
          <w:szCs w:val="28"/>
        </w:rPr>
        <w:t xml:space="preserve">.2011 № </w:t>
      </w:r>
      <w:r w:rsidR="00AB0AC2">
        <w:rPr>
          <w:rFonts w:ascii="Times New Roman" w:hAnsi="Times New Roman" w:cs="Times New Roman"/>
          <w:sz w:val="28"/>
          <w:szCs w:val="28"/>
        </w:rPr>
        <w:t>46</w:t>
      </w:r>
      <w:r w:rsidR="00F57605" w:rsidRPr="00770EA2">
        <w:rPr>
          <w:rFonts w:ascii="Times New Roman" w:hAnsi="Times New Roman" w:cs="Times New Roman"/>
          <w:sz w:val="28"/>
          <w:szCs w:val="28"/>
        </w:rPr>
        <w:t xml:space="preserve"> </w:t>
      </w:r>
      <w:r w:rsidR="00CC799C">
        <w:rPr>
          <w:rFonts w:ascii="Times New Roman" w:hAnsi="Times New Roman" w:cs="Times New Roman"/>
          <w:sz w:val="28"/>
          <w:szCs w:val="28"/>
        </w:rPr>
        <w:t>«</w:t>
      </w:r>
      <w:r w:rsidR="00F57605" w:rsidRPr="00770EA2">
        <w:rPr>
          <w:rFonts w:ascii="Times New Roman" w:hAnsi="Times New Roman" w:cs="Times New Roman"/>
          <w:sz w:val="28"/>
          <w:szCs w:val="28"/>
        </w:rPr>
        <w:t xml:space="preserve">Об утверждении порядка составления и </w:t>
      </w:r>
      <w:r w:rsidR="00F57605" w:rsidRPr="00770EA2">
        <w:rPr>
          <w:rFonts w:ascii="Times New Roman" w:hAnsi="Times New Roman" w:cs="Times New Roman"/>
          <w:sz w:val="28"/>
          <w:szCs w:val="28"/>
        </w:rPr>
        <w:lastRenderedPageBreak/>
        <w:t>утверждения отчета о результатах деятельности муниципального учреждения и об использовании закрепленного за ним муниципального имущества</w:t>
      </w:r>
      <w:r w:rsidR="00CC799C">
        <w:rPr>
          <w:rFonts w:ascii="Times New Roman" w:hAnsi="Times New Roman" w:cs="Times New Roman"/>
          <w:sz w:val="28"/>
          <w:szCs w:val="28"/>
        </w:rPr>
        <w:t>»</w:t>
      </w:r>
      <w:r w:rsidRPr="00770EA2">
        <w:rPr>
          <w:rFonts w:ascii="Times New Roman" w:hAnsi="Times New Roman" w:cs="Times New Roman"/>
          <w:sz w:val="28"/>
          <w:szCs w:val="28"/>
        </w:rPr>
        <w:t>;</w:t>
      </w:r>
    </w:p>
    <w:p w:rsidR="008001A4" w:rsidRPr="00770EA2" w:rsidRDefault="008001A4" w:rsidP="00AB0AC2">
      <w:pPr>
        <w:pStyle w:val="ConsPlusNormal"/>
        <w:ind w:firstLine="709"/>
        <w:jc w:val="both"/>
        <w:rPr>
          <w:rFonts w:ascii="Times New Roman" w:hAnsi="Times New Roman" w:cs="Times New Roman"/>
          <w:sz w:val="28"/>
          <w:szCs w:val="28"/>
        </w:rPr>
      </w:pPr>
      <w:r w:rsidRPr="00770EA2">
        <w:rPr>
          <w:rFonts w:ascii="Times New Roman" w:hAnsi="Times New Roman" w:cs="Times New Roman"/>
          <w:sz w:val="28"/>
          <w:szCs w:val="28"/>
        </w:rPr>
        <w:t xml:space="preserve">- от </w:t>
      </w:r>
      <w:r w:rsidR="00AB0AC2">
        <w:rPr>
          <w:rFonts w:ascii="Times New Roman" w:hAnsi="Times New Roman" w:cs="Times New Roman"/>
          <w:sz w:val="28"/>
          <w:szCs w:val="28"/>
        </w:rPr>
        <w:t>10</w:t>
      </w:r>
      <w:r w:rsidRPr="00770EA2">
        <w:rPr>
          <w:rFonts w:ascii="Times New Roman" w:hAnsi="Times New Roman" w:cs="Times New Roman"/>
          <w:sz w:val="28"/>
          <w:szCs w:val="28"/>
        </w:rPr>
        <w:t>.</w:t>
      </w:r>
      <w:r w:rsidR="00AB0AC2">
        <w:rPr>
          <w:rFonts w:ascii="Times New Roman" w:hAnsi="Times New Roman" w:cs="Times New Roman"/>
          <w:sz w:val="28"/>
          <w:szCs w:val="28"/>
        </w:rPr>
        <w:t>0</w:t>
      </w:r>
      <w:r w:rsidR="00770EA2" w:rsidRPr="00770EA2">
        <w:rPr>
          <w:rFonts w:ascii="Times New Roman" w:hAnsi="Times New Roman" w:cs="Times New Roman"/>
          <w:sz w:val="28"/>
          <w:szCs w:val="28"/>
        </w:rPr>
        <w:t>7</w:t>
      </w:r>
      <w:r w:rsidRPr="00770EA2">
        <w:rPr>
          <w:rFonts w:ascii="Times New Roman" w:hAnsi="Times New Roman" w:cs="Times New Roman"/>
          <w:sz w:val="28"/>
          <w:szCs w:val="28"/>
        </w:rPr>
        <w:t>.20</w:t>
      </w:r>
      <w:r w:rsidR="00770EA2" w:rsidRPr="00770EA2">
        <w:rPr>
          <w:rFonts w:ascii="Times New Roman" w:hAnsi="Times New Roman" w:cs="Times New Roman"/>
          <w:sz w:val="28"/>
          <w:szCs w:val="28"/>
        </w:rPr>
        <w:t>20</w:t>
      </w:r>
      <w:r w:rsidRPr="00770EA2">
        <w:rPr>
          <w:rFonts w:ascii="Times New Roman" w:hAnsi="Times New Roman" w:cs="Times New Roman"/>
          <w:sz w:val="28"/>
          <w:szCs w:val="28"/>
        </w:rPr>
        <w:t xml:space="preserve"> № </w:t>
      </w:r>
      <w:r w:rsidR="00AB0AC2">
        <w:rPr>
          <w:rFonts w:ascii="Times New Roman" w:hAnsi="Times New Roman" w:cs="Times New Roman"/>
          <w:sz w:val="28"/>
          <w:szCs w:val="28"/>
        </w:rPr>
        <w:t>43</w:t>
      </w:r>
      <w:r w:rsidRPr="00770EA2">
        <w:rPr>
          <w:rFonts w:ascii="Times New Roman" w:hAnsi="Times New Roman" w:cs="Times New Roman"/>
          <w:sz w:val="28"/>
          <w:szCs w:val="28"/>
        </w:rPr>
        <w:t xml:space="preserve"> </w:t>
      </w:r>
      <w:r w:rsidR="00CC799C">
        <w:rPr>
          <w:rFonts w:ascii="Times New Roman" w:hAnsi="Times New Roman" w:cs="Times New Roman"/>
          <w:sz w:val="28"/>
          <w:szCs w:val="28"/>
        </w:rPr>
        <w:t>«</w:t>
      </w:r>
      <w:r w:rsidRPr="00770EA2">
        <w:rPr>
          <w:rFonts w:ascii="Times New Roman" w:hAnsi="Times New Roman" w:cs="Times New Roman"/>
          <w:sz w:val="28"/>
          <w:szCs w:val="28"/>
        </w:rPr>
        <w:t xml:space="preserve">О внесении изменений в постановление Администрации </w:t>
      </w:r>
      <w:r w:rsidR="00CC799C">
        <w:rPr>
          <w:rFonts w:ascii="Times New Roman" w:hAnsi="Times New Roman" w:cs="Times New Roman"/>
          <w:sz w:val="28"/>
          <w:szCs w:val="28"/>
        </w:rPr>
        <w:t>Камышевского</w:t>
      </w:r>
      <w:r w:rsidRPr="00770EA2">
        <w:rPr>
          <w:rFonts w:ascii="Times New Roman" w:hAnsi="Times New Roman" w:cs="Times New Roman"/>
          <w:sz w:val="28"/>
          <w:szCs w:val="28"/>
        </w:rPr>
        <w:t xml:space="preserve"> сельского поселения от </w:t>
      </w:r>
      <w:r w:rsidR="00CC799C">
        <w:rPr>
          <w:rFonts w:ascii="Times New Roman" w:hAnsi="Times New Roman" w:cs="Times New Roman"/>
          <w:sz w:val="28"/>
          <w:szCs w:val="28"/>
        </w:rPr>
        <w:t>24</w:t>
      </w:r>
      <w:r w:rsidRPr="00770EA2">
        <w:rPr>
          <w:rFonts w:ascii="Times New Roman" w:hAnsi="Times New Roman" w:cs="Times New Roman"/>
          <w:sz w:val="28"/>
          <w:szCs w:val="28"/>
        </w:rPr>
        <w:t>.0</w:t>
      </w:r>
      <w:r w:rsidR="00CC799C">
        <w:rPr>
          <w:rFonts w:ascii="Times New Roman" w:hAnsi="Times New Roman" w:cs="Times New Roman"/>
          <w:sz w:val="28"/>
          <w:szCs w:val="28"/>
        </w:rPr>
        <w:t>5</w:t>
      </w:r>
      <w:r w:rsidRPr="00770EA2">
        <w:rPr>
          <w:rFonts w:ascii="Times New Roman" w:hAnsi="Times New Roman" w:cs="Times New Roman"/>
          <w:sz w:val="28"/>
          <w:szCs w:val="28"/>
        </w:rPr>
        <w:t xml:space="preserve">.2011 № </w:t>
      </w:r>
      <w:r w:rsidR="00CC799C">
        <w:rPr>
          <w:rFonts w:ascii="Times New Roman" w:hAnsi="Times New Roman" w:cs="Times New Roman"/>
          <w:sz w:val="28"/>
          <w:szCs w:val="28"/>
        </w:rPr>
        <w:t>43 «</w:t>
      </w:r>
      <w:r w:rsidRPr="00770EA2">
        <w:rPr>
          <w:rFonts w:ascii="Times New Roman" w:hAnsi="Times New Roman" w:cs="Times New Roman"/>
          <w:sz w:val="28"/>
          <w:szCs w:val="28"/>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CC799C">
        <w:rPr>
          <w:rFonts w:ascii="Times New Roman" w:hAnsi="Times New Roman" w:cs="Times New Roman"/>
          <w:sz w:val="28"/>
          <w:szCs w:val="28"/>
        </w:rPr>
        <w:t>»</w:t>
      </w:r>
      <w:r w:rsidRPr="00770EA2">
        <w:rPr>
          <w:rFonts w:ascii="Times New Roman" w:hAnsi="Times New Roman" w:cs="Times New Roman"/>
          <w:sz w:val="28"/>
          <w:szCs w:val="28"/>
        </w:rPr>
        <w:t>;</w:t>
      </w:r>
    </w:p>
    <w:p w:rsidR="006B5A9A" w:rsidRPr="00431C52" w:rsidRDefault="006B5A9A" w:rsidP="006B5A9A">
      <w:pPr>
        <w:pStyle w:val="ConsPlusNormal"/>
        <w:numPr>
          <w:ilvl w:val="0"/>
          <w:numId w:val="14"/>
        </w:numPr>
        <w:ind w:left="0" w:firstLine="709"/>
        <w:jc w:val="both"/>
        <w:rPr>
          <w:rFonts w:ascii="Times New Roman" w:hAnsi="Times New Roman" w:cs="Times New Roman"/>
          <w:sz w:val="28"/>
          <w:szCs w:val="28"/>
        </w:rPr>
      </w:pPr>
      <w:r w:rsidRPr="00431C52">
        <w:rPr>
          <w:rFonts w:ascii="Times New Roman" w:hAnsi="Times New Roman" w:cs="Times New Roman"/>
          <w:sz w:val="28"/>
          <w:szCs w:val="28"/>
        </w:rPr>
        <w:t>Настоящее постановление всту</w:t>
      </w:r>
      <w:r w:rsidR="00614B57">
        <w:rPr>
          <w:rFonts w:ascii="Times New Roman" w:hAnsi="Times New Roman" w:cs="Times New Roman"/>
          <w:sz w:val="28"/>
          <w:szCs w:val="28"/>
        </w:rPr>
        <w:t>пает в силу с момента принятия</w:t>
      </w:r>
      <w:r w:rsidRPr="00431C52">
        <w:rPr>
          <w:rFonts w:ascii="Times New Roman" w:hAnsi="Times New Roman" w:cs="Times New Roman"/>
          <w:sz w:val="28"/>
          <w:szCs w:val="28"/>
        </w:rPr>
        <w:t>.</w:t>
      </w:r>
    </w:p>
    <w:p w:rsidR="003516FA" w:rsidRPr="00CC799C" w:rsidRDefault="006B5A9A" w:rsidP="00CC799C">
      <w:pPr>
        <w:pStyle w:val="ConsPlusNormal"/>
        <w:numPr>
          <w:ilvl w:val="0"/>
          <w:numId w:val="14"/>
        </w:numPr>
        <w:shd w:val="clear" w:color="auto" w:fill="FFFFFF"/>
        <w:ind w:hanging="502"/>
        <w:jc w:val="both"/>
        <w:rPr>
          <w:w w:val="135"/>
          <w:sz w:val="28"/>
          <w:szCs w:val="28"/>
        </w:rPr>
      </w:pPr>
      <w:r w:rsidRPr="00CC799C">
        <w:rPr>
          <w:rFonts w:ascii="Times New Roman" w:hAnsi="Times New Roman" w:cs="Times New Roman"/>
          <w:sz w:val="28"/>
          <w:szCs w:val="28"/>
        </w:rPr>
        <w:t xml:space="preserve">Контроль за исполнением постановления </w:t>
      </w:r>
      <w:r w:rsidR="00CC799C" w:rsidRPr="00CC799C">
        <w:rPr>
          <w:rFonts w:ascii="Times New Roman" w:hAnsi="Times New Roman" w:cs="Times New Roman"/>
          <w:sz w:val="28"/>
          <w:szCs w:val="28"/>
        </w:rPr>
        <w:t>оставляю за собой</w:t>
      </w:r>
      <w:r w:rsidR="00CC799C">
        <w:rPr>
          <w:rFonts w:ascii="Times New Roman" w:hAnsi="Times New Roman" w:cs="Times New Roman"/>
          <w:sz w:val="28"/>
          <w:szCs w:val="28"/>
        </w:rPr>
        <w:t>.</w:t>
      </w:r>
      <w:r w:rsidR="003516FA" w:rsidRPr="00CC799C">
        <w:rPr>
          <w:w w:val="135"/>
          <w:sz w:val="28"/>
          <w:szCs w:val="28"/>
        </w:rPr>
        <w:t xml:space="preserve">            </w:t>
      </w:r>
    </w:p>
    <w:p w:rsidR="003A6ACD" w:rsidRDefault="003A6ACD" w:rsidP="003516FA">
      <w:pPr>
        <w:spacing w:after="0" w:line="240" w:lineRule="auto"/>
        <w:ind w:right="-1"/>
        <w:jc w:val="both"/>
        <w:rPr>
          <w:rFonts w:ascii="Times New Roman" w:hAnsi="Times New Roman"/>
          <w:sz w:val="28"/>
          <w:szCs w:val="28"/>
        </w:rPr>
      </w:pPr>
    </w:p>
    <w:p w:rsidR="00770EA2" w:rsidRDefault="003516FA" w:rsidP="003516FA">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00770EA2">
        <w:rPr>
          <w:rFonts w:ascii="Times New Roman" w:hAnsi="Times New Roman"/>
          <w:sz w:val="28"/>
          <w:szCs w:val="28"/>
        </w:rPr>
        <w:t>А</w:t>
      </w:r>
      <w:r w:rsidRPr="00D54F94">
        <w:rPr>
          <w:rFonts w:ascii="Times New Roman" w:eastAsia="Calibri" w:hAnsi="Times New Roman" w:cs="Times New Roman"/>
          <w:sz w:val="28"/>
          <w:szCs w:val="28"/>
        </w:rPr>
        <w:t xml:space="preserve">дминистрации </w:t>
      </w:r>
    </w:p>
    <w:p w:rsidR="003516FA" w:rsidRPr="00D54F94" w:rsidRDefault="00CC799C" w:rsidP="003516FA">
      <w:pPr>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Камышевского</w:t>
      </w:r>
      <w:r w:rsidR="00770EA2">
        <w:rPr>
          <w:rFonts w:ascii="Times New Roman" w:eastAsia="Calibri" w:hAnsi="Times New Roman" w:cs="Times New Roman"/>
          <w:sz w:val="28"/>
          <w:szCs w:val="28"/>
        </w:rPr>
        <w:t xml:space="preserve"> сельского поселения</w:t>
      </w:r>
      <w:r w:rsidR="003516FA" w:rsidRPr="00D54F94">
        <w:rPr>
          <w:rFonts w:ascii="Times New Roman" w:eastAsia="Calibri" w:hAnsi="Times New Roman" w:cs="Times New Roman"/>
          <w:sz w:val="28"/>
          <w:szCs w:val="28"/>
        </w:rPr>
        <w:t xml:space="preserve">                                   </w:t>
      </w:r>
      <w:r w:rsidR="00770EA2">
        <w:rPr>
          <w:rFonts w:ascii="Times New Roman" w:eastAsia="Calibri" w:hAnsi="Times New Roman" w:cs="Times New Roman"/>
          <w:sz w:val="28"/>
          <w:szCs w:val="28"/>
        </w:rPr>
        <w:t xml:space="preserve">     </w:t>
      </w:r>
      <w:r w:rsidR="003A6ACD">
        <w:rPr>
          <w:rFonts w:ascii="Times New Roman" w:eastAsia="Calibri" w:hAnsi="Times New Roman" w:cs="Times New Roman"/>
          <w:sz w:val="28"/>
          <w:szCs w:val="28"/>
        </w:rPr>
        <w:t>С.А. Богданова</w:t>
      </w:r>
    </w:p>
    <w:p w:rsidR="003516FA" w:rsidRDefault="003516FA" w:rsidP="003516FA">
      <w:pPr>
        <w:jc w:val="both"/>
        <w:rPr>
          <w:rFonts w:ascii="Verdana" w:hAnsi="Verdana"/>
          <w:sz w:val="21"/>
          <w:szCs w:val="21"/>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3516FA" w:rsidRDefault="003516FA" w:rsidP="003516FA">
      <w:pPr>
        <w:spacing w:after="0" w:line="240" w:lineRule="auto"/>
        <w:ind w:left="11" w:hanging="11"/>
        <w:rPr>
          <w:rFonts w:ascii="Times New Roman" w:hAnsi="Times New Roman" w:cs="Times New Roman"/>
          <w:sz w:val="16"/>
          <w:szCs w:val="16"/>
        </w:rPr>
      </w:pPr>
    </w:p>
    <w:p w:rsidR="009C516A" w:rsidRDefault="009C516A" w:rsidP="002F4125">
      <w:pPr>
        <w:spacing w:after="0" w:line="240" w:lineRule="auto"/>
        <w:jc w:val="right"/>
        <w:rPr>
          <w:rFonts w:ascii="Times New Roman" w:eastAsia="Times New Roman" w:hAnsi="Times New Roman" w:cs="Times New Roman"/>
          <w:sz w:val="28"/>
          <w:szCs w:val="28"/>
          <w:lang w:eastAsia="ru-RU"/>
        </w:rPr>
      </w:pPr>
    </w:p>
    <w:p w:rsidR="009C516A" w:rsidRDefault="009C516A" w:rsidP="002F4125">
      <w:pPr>
        <w:spacing w:after="0" w:line="240" w:lineRule="auto"/>
        <w:jc w:val="right"/>
        <w:rPr>
          <w:rFonts w:ascii="Times New Roman" w:eastAsia="Times New Roman" w:hAnsi="Times New Roman" w:cs="Times New Roman"/>
          <w:sz w:val="28"/>
          <w:szCs w:val="28"/>
          <w:lang w:eastAsia="ru-RU"/>
        </w:rPr>
      </w:pPr>
    </w:p>
    <w:p w:rsidR="003F0B60" w:rsidRDefault="003F0B60" w:rsidP="001A61C6">
      <w:pPr>
        <w:spacing w:after="0" w:line="240" w:lineRule="auto"/>
        <w:ind w:left="11" w:hanging="11"/>
        <w:rPr>
          <w:rFonts w:ascii="Times New Roman" w:hAnsi="Times New Roman" w:cs="Times New Roman"/>
          <w:sz w:val="16"/>
          <w:szCs w:val="16"/>
        </w:rPr>
      </w:pPr>
    </w:p>
    <w:p w:rsidR="003F0B60" w:rsidRDefault="003F0B60" w:rsidP="001A61C6">
      <w:pPr>
        <w:spacing w:after="0" w:line="240" w:lineRule="auto"/>
        <w:ind w:left="11" w:hanging="11"/>
        <w:rPr>
          <w:rFonts w:ascii="Times New Roman" w:hAnsi="Times New Roman" w:cs="Times New Roman"/>
          <w:sz w:val="16"/>
          <w:szCs w:val="16"/>
        </w:rPr>
      </w:pPr>
    </w:p>
    <w:p w:rsidR="00911371" w:rsidRDefault="00911371" w:rsidP="00770EA2">
      <w:pPr>
        <w:spacing w:after="0" w:line="240" w:lineRule="auto"/>
        <w:ind w:left="5670"/>
        <w:jc w:val="right"/>
        <w:rPr>
          <w:rFonts w:ascii="Times New Roman" w:hAnsi="Times New Roman"/>
          <w:sz w:val="28"/>
          <w:szCs w:val="28"/>
        </w:rPr>
      </w:pPr>
    </w:p>
    <w:p w:rsidR="00D539FC" w:rsidRDefault="002B1A7B" w:rsidP="00770EA2">
      <w:pPr>
        <w:spacing w:after="0" w:line="240" w:lineRule="auto"/>
        <w:ind w:left="5670"/>
        <w:jc w:val="right"/>
        <w:rPr>
          <w:rFonts w:ascii="Times New Roman" w:hAnsi="Times New Roman"/>
          <w:sz w:val="28"/>
          <w:szCs w:val="28"/>
        </w:rPr>
      </w:pPr>
      <w:r w:rsidRPr="00D54E4E">
        <w:rPr>
          <w:rFonts w:ascii="Times New Roman" w:hAnsi="Times New Roman"/>
          <w:sz w:val="28"/>
          <w:szCs w:val="28"/>
        </w:rPr>
        <w:lastRenderedPageBreak/>
        <w:t>Приложение</w:t>
      </w:r>
      <w:r>
        <w:rPr>
          <w:rFonts w:ascii="Times New Roman" w:hAnsi="Times New Roman"/>
          <w:sz w:val="28"/>
          <w:szCs w:val="28"/>
        </w:rPr>
        <w:t xml:space="preserve"> </w:t>
      </w:r>
    </w:p>
    <w:p w:rsidR="00911371" w:rsidRDefault="002B1A7B" w:rsidP="00911371">
      <w:pPr>
        <w:spacing w:after="0" w:line="240" w:lineRule="auto"/>
        <w:ind w:left="5387"/>
        <w:jc w:val="right"/>
        <w:rPr>
          <w:rFonts w:ascii="Times New Roman" w:hAnsi="Times New Roman"/>
          <w:sz w:val="28"/>
          <w:szCs w:val="28"/>
        </w:rPr>
      </w:pPr>
      <w:r>
        <w:rPr>
          <w:rFonts w:ascii="Times New Roman" w:hAnsi="Times New Roman"/>
          <w:sz w:val="28"/>
          <w:szCs w:val="28"/>
        </w:rPr>
        <w:t xml:space="preserve">к </w:t>
      </w:r>
      <w:r w:rsidR="00D539FC">
        <w:rPr>
          <w:rFonts w:ascii="Times New Roman" w:hAnsi="Times New Roman"/>
          <w:sz w:val="28"/>
          <w:szCs w:val="28"/>
        </w:rPr>
        <w:t xml:space="preserve">постановлению </w:t>
      </w:r>
      <w:r w:rsidR="00770EA2">
        <w:rPr>
          <w:rFonts w:ascii="Times New Roman" w:hAnsi="Times New Roman"/>
          <w:sz w:val="28"/>
          <w:szCs w:val="28"/>
        </w:rPr>
        <w:t>А</w:t>
      </w:r>
      <w:r w:rsidR="00D539FC">
        <w:rPr>
          <w:rFonts w:ascii="Times New Roman" w:hAnsi="Times New Roman"/>
          <w:sz w:val="28"/>
          <w:szCs w:val="28"/>
        </w:rPr>
        <w:t>дминистрации</w:t>
      </w:r>
      <w:r w:rsidR="00770EA2">
        <w:rPr>
          <w:rFonts w:ascii="Times New Roman" w:hAnsi="Times New Roman"/>
          <w:sz w:val="28"/>
          <w:szCs w:val="28"/>
        </w:rPr>
        <w:t xml:space="preserve"> </w:t>
      </w:r>
      <w:r w:rsidR="00CC799C">
        <w:rPr>
          <w:rFonts w:ascii="Times New Roman" w:hAnsi="Times New Roman"/>
          <w:sz w:val="28"/>
          <w:szCs w:val="28"/>
        </w:rPr>
        <w:t>Камышевского</w:t>
      </w:r>
      <w:r w:rsidR="00770EA2">
        <w:rPr>
          <w:rFonts w:ascii="Times New Roman" w:hAnsi="Times New Roman"/>
          <w:sz w:val="28"/>
          <w:szCs w:val="28"/>
        </w:rPr>
        <w:t xml:space="preserve"> сельского поселения</w:t>
      </w:r>
      <w:r w:rsidR="00D539FC">
        <w:rPr>
          <w:rFonts w:ascii="Times New Roman" w:hAnsi="Times New Roman"/>
          <w:sz w:val="28"/>
          <w:szCs w:val="28"/>
        </w:rPr>
        <w:t xml:space="preserve"> </w:t>
      </w:r>
    </w:p>
    <w:p w:rsidR="002B1A7B" w:rsidRPr="00D54E4E" w:rsidRDefault="002B1A7B" w:rsidP="00911371">
      <w:pPr>
        <w:spacing w:after="0" w:line="240" w:lineRule="auto"/>
        <w:ind w:left="5387"/>
        <w:jc w:val="right"/>
        <w:rPr>
          <w:rFonts w:ascii="Times New Roman" w:hAnsi="Times New Roman"/>
          <w:sz w:val="28"/>
          <w:szCs w:val="28"/>
        </w:rPr>
      </w:pPr>
      <w:bookmarkStart w:id="0" w:name="_GoBack"/>
      <w:bookmarkEnd w:id="0"/>
      <w:r w:rsidRPr="00D54E4E">
        <w:rPr>
          <w:rFonts w:ascii="Times New Roman" w:hAnsi="Times New Roman"/>
          <w:sz w:val="28"/>
          <w:szCs w:val="28"/>
        </w:rPr>
        <w:t xml:space="preserve">от </w:t>
      </w:r>
      <w:r w:rsidR="00911371">
        <w:rPr>
          <w:rFonts w:ascii="Times New Roman" w:hAnsi="Times New Roman"/>
          <w:sz w:val="28"/>
          <w:szCs w:val="28"/>
        </w:rPr>
        <w:t>02</w:t>
      </w:r>
      <w:r w:rsidR="003B28DF">
        <w:rPr>
          <w:rFonts w:ascii="Times New Roman" w:hAnsi="Times New Roman"/>
          <w:sz w:val="28"/>
          <w:szCs w:val="28"/>
        </w:rPr>
        <w:t>.</w:t>
      </w:r>
      <w:r w:rsidR="00770EA2">
        <w:rPr>
          <w:rFonts w:ascii="Times New Roman" w:hAnsi="Times New Roman"/>
          <w:sz w:val="28"/>
          <w:szCs w:val="28"/>
        </w:rPr>
        <w:t>1</w:t>
      </w:r>
      <w:r w:rsidR="00911371">
        <w:rPr>
          <w:rFonts w:ascii="Times New Roman" w:hAnsi="Times New Roman"/>
          <w:sz w:val="28"/>
          <w:szCs w:val="28"/>
        </w:rPr>
        <w:t>1</w:t>
      </w:r>
      <w:r w:rsidR="003B28DF">
        <w:rPr>
          <w:rFonts w:ascii="Times New Roman" w:hAnsi="Times New Roman"/>
          <w:sz w:val="28"/>
          <w:szCs w:val="28"/>
        </w:rPr>
        <w:t>.2023</w:t>
      </w:r>
      <w:r w:rsidR="006F08E0">
        <w:rPr>
          <w:rFonts w:ascii="Times New Roman" w:hAnsi="Times New Roman"/>
          <w:sz w:val="28"/>
          <w:szCs w:val="28"/>
        </w:rPr>
        <w:t xml:space="preserve"> </w:t>
      </w:r>
      <w:r w:rsidRPr="00D54E4E">
        <w:rPr>
          <w:rFonts w:ascii="Times New Roman" w:hAnsi="Times New Roman"/>
          <w:sz w:val="28"/>
          <w:szCs w:val="28"/>
        </w:rPr>
        <w:t>№</w:t>
      </w:r>
      <w:r w:rsidR="00911371">
        <w:rPr>
          <w:rFonts w:ascii="Times New Roman" w:hAnsi="Times New Roman"/>
          <w:sz w:val="28"/>
          <w:szCs w:val="28"/>
        </w:rPr>
        <w:t xml:space="preserve"> 126</w:t>
      </w:r>
    </w:p>
    <w:p w:rsidR="003F0B60" w:rsidRDefault="003F0B60" w:rsidP="001A61C6">
      <w:pPr>
        <w:spacing w:after="0" w:line="240" w:lineRule="auto"/>
        <w:ind w:left="11" w:hanging="11"/>
        <w:rPr>
          <w:rFonts w:ascii="Times New Roman" w:hAnsi="Times New Roman" w:cs="Times New Roman"/>
          <w:sz w:val="16"/>
          <w:szCs w:val="16"/>
        </w:rPr>
      </w:pPr>
    </w:p>
    <w:p w:rsidR="002B1A7B" w:rsidRDefault="002B1A7B" w:rsidP="001A61C6">
      <w:pPr>
        <w:spacing w:after="0" w:line="240" w:lineRule="auto"/>
        <w:ind w:left="11" w:hanging="11"/>
        <w:rPr>
          <w:rFonts w:ascii="Times New Roman" w:hAnsi="Times New Roman" w:cs="Times New Roman"/>
          <w:sz w:val="16"/>
          <w:szCs w:val="16"/>
        </w:rPr>
      </w:pPr>
    </w:p>
    <w:p w:rsidR="005B36FB" w:rsidRDefault="005B36FB" w:rsidP="00770EA2">
      <w:pPr>
        <w:spacing w:after="0" w:line="240" w:lineRule="auto"/>
        <w:ind w:left="11" w:hanging="11"/>
        <w:jc w:val="right"/>
        <w:rPr>
          <w:rFonts w:ascii="Times New Roman" w:hAnsi="Times New Roman" w:cs="Times New Roman"/>
          <w:b/>
          <w:sz w:val="28"/>
          <w:szCs w:val="28"/>
        </w:rPr>
      </w:pPr>
    </w:p>
    <w:p w:rsidR="005B36FB" w:rsidRPr="003A2752" w:rsidRDefault="005B36FB" w:rsidP="003A2752">
      <w:pPr>
        <w:pStyle w:val="2"/>
        <w:spacing w:before="0" w:line="240" w:lineRule="auto"/>
        <w:jc w:val="center"/>
        <w:rPr>
          <w:rFonts w:ascii="Times New Roman" w:hAnsi="Times New Roman" w:cs="Times New Roman"/>
          <w:color w:val="auto"/>
          <w:sz w:val="28"/>
          <w:szCs w:val="28"/>
        </w:rPr>
      </w:pPr>
      <w:r w:rsidRPr="003A2752">
        <w:rPr>
          <w:rFonts w:ascii="Times New Roman" w:hAnsi="Times New Roman" w:cs="Times New Roman"/>
          <w:color w:val="auto"/>
          <w:sz w:val="28"/>
          <w:szCs w:val="28"/>
        </w:rPr>
        <w:t>ПОРЯДОК</w:t>
      </w:r>
    </w:p>
    <w:p w:rsidR="005B36FB" w:rsidRPr="003A2752" w:rsidRDefault="005B36FB" w:rsidP="003A2752">
      <w:pPr>
        <w:spacing w:after="0" w:line="240" w:lineRule="auto"/>
        <w:jc w:val="center"/>
        <w:rPr>
          <w:rFonts w:ascii="Times New Roman" w:hAnsi="Times New Roman" w:cs="Times New Roman"/>
          <w:b/>
          <w:sz w:val="28"/>
          <w:szCs w:val="28"/>
        </w:rPr>
      </w:pPr>
      <w:r w:rsidRPr="003A2752">
        <w:rPr>
          <w:rFonts w:ascii="Times New Roman" w:hAnsi="Times New Roman" w:cs="Times New Roman"/>
          <w:b/>
          <w:sz w:val="28"/>
          <w:szCs w:val="28"/>
        </w:rPr>
        <w:t>составления и утверждения отчета о результатах деятельности муниципального учреждения</w:t>
      </w:r>
      <w:r w:rsidR="00200596">
        <w:rPr>
          <w:rFonts w:ascii="Times New Roman" w:hAnsi="Times New Roman" w:cs="Times New Roman"/>
          <w:b/>
          <w:sz w:val="28"/>
          <w:szCs w:val="28"/>
        </w:rPr>
        <w:t>,</w:t>
      </w:r>
      <w:r w:rsidRPr="003A2752">
        <w:rPr>
          <w:rFonts w:ascii="Times New Roman" w:hAnsi="Times New Roman" w:cs="Times New Roman"/>
          <w:b/>
          <w:sz w:val="28"/>
          <w:szCs w:val="28"/>
        </w:rPr>
        <w:t xml:space="preserve"> </w:t>
      </w:r>
      <w:r w:rsidR="00200596" w:rsidRPr="00200596">
        <w:rPr>
          <w:rFonts w:ascii="Times New Roman" w:hAnsi="Times New Roman" w:cs="Times New Roman"/>
          <w:b/>
          <w:sz w:val="28"/>
          <w:szCs w:val="28"/>
        </w:rPr>
        <w:t xml:space="preserve">находящегося в ведении Администрации </w:t>
      </w:r>
      <w:r w:rsidR="00CC799C">
        <w:rPr>
          <w:rFonts w:ascii="Times New Roman" w:hAnsi="Times New Roman" w:cs="Times New Roman"/>
          <w:b/>
          <w:sz w:val="28"/>
          <w:szCs w:val="28"/>
        </w:rPr>
        <w:t>Камышевского</w:t>
      </w:r>
      <w:r w:rsidR="00200596" w:rsidRPr="00200596">
        <w:rPr>
          <w:rFonts w:ascii="Times New Roman" w:hAnsi="Times New Roman" w:cs="Times New Roman"/>
          <w:b/>
          <w:sz w:val="28"/>
          <w:szCs w:val="28"/>
        </w:rPr>
        <w:t xml:space="preserve"> сельского поселения и об использовании закрепленного за ним муниципального имущества</w:t>
      </w:r>
      <w:r w:rsidR="00200596" w:rsidRPr="003A2752">
        <w:rPr>
          <w:rFonts w:ascii="Times New Roman" w:hAnsi="Times New Roman" w:cs="Times New Roman"/>
          <w:b/>
          <w:sz w:val="28"/>
          <w:szCs w:val="28"/>
        </w:rPr>
        <w:t xml:space="preserve"> </w:t>
      </w:r>
    </w:p>
    <w:p w:rsidR="002B6769" w:rsidRDefault="002B6769" w:rsidP="002B6769">
      <w:pPr>
        <w:pStyle w:val="ConsPlusTitle"/>
        <w:jc w:val="center"/>
        <w:outlineLvl w:val="1"/>
        <w:rPr>
          <w:rFonts w:ascii="Times New Roman" w:hAnsi="Times New Roman" w:cs="Times New Roman"/>
          <w:sz w:val="28"/>
          <w:szCs w:val="28"/>
        </w:rPr>
      </w:pPr>
    </w:p>
    <w:p w:rsidR="005B36FB" w:rsidRDefault="002B6769" w:rsidP="00CC799C">
      <w:pPr>
        <w:pStyle w:val="ConsPlusTitle"/>
        <w:numPr>
          <w:ilvl w:val="0"/>
          <w:numId w:val="16"/>
        </w:numPr>
        <w:jc w:val="center"/>
        <w:outlineLvl w:val="1"/>
        <w:rPr>
          <w:rFonts w:ascii="Times New Roman" w:hAnsi="Times New Roman" w:cs="Times New Roman"/>
          <w:sz w:val="28"/>
          <w:szCs w:val="28"/>
        </w:rPr>
      </w:pPr>
      <w:r w:rsidRPr="002B6769">
        <w:rPr>
          <w:rFonts w:ascii="Times New Roman" w:hAnsi="Times New Roman" w:cs="Times New Roman"/>
          <w:sz w:val="28"/>
          <w:szCs w:val="28"/>
        </w:rPr>
        <w:t>Общие положения</w:t>
      </w:r>
    </w:p>
    <w:p w:rsidR="00CC799C" w:rsidRPr="00C33779" w:rsidRDefault="00CC799C" w:rsidP="00CC799C">
      <w:pPr>
        <w:pStyle w:val="ConsPlusTitle"/>
        <w:ind w:left="360"/>
        <w:jc w:val="center"/>
        <w:outlineLvl w:val="1"/>
        <w:rPr>
          <w:sz w:val="28"/>
          <w:szCs w:val="28"/>
        </w:rPr>
      </w:pPr>
    </w:p>
    <w:p w:rsidR="005B36FB" w:rsidRPr="003A2752" w:rsidRDefault="005B36FB" w:rsidP="003A2752">
      <w:pPr>
        <w:autoSpaceDE w:val="0"/>
        <w:autoSpaceDN w:val="0"/>
        <w:adjustRightInd w:val="0"/>
        <w:spacing w:after="0" w:line="240" w:lineRule="auto"/>
        <w:ind w:firstLine="567"/>
        <w:jc w:val="both"/>
        <w:rPr>
          <w:rFonts w:ascii="Times New Roman" w:hAnsi="Times New Roman" w:cs="Times New Roman"/>
          <w:sz w:val="28"/>
          <w:szCs w:val="28"/>
        </w:rPr>
      </w:pPr>
      <w:r w:rsidRPr="003A2752">
        <w:rPr>
          <w:rFonts w:ascii="Times New Roman" w:hAnsi="Times New Roman" w:cs="Times New Roman"/>
          <w:sz w:val="28"/>
          <w:szCs w:val="28"/>
        </w:rPr>
        <w:t>1. Настоящий Порядок устанавливает порядок составления и утверждения отчета о результатах деятельности муниципального учреждения</w:t>
      </w:r>
      <w:r w:rsidR="00614B57">
        <w:rPr>
          <w:rFonts w:ascii="Times New Roman" w:hAnsi="Times New Roman" w:cs="Times New Roman"/>
          <w:sz w:val="28"/>
          <w:szCs w:val="28"/>
        </w:rPr>
        <w:t xml:space="preserve">, находящегося в ведении Администрации </w:t>
      </w:r>
      <w:r w:rsidR="00CC799C">
        <w:rPr>
          <w:rFonts w:ascii="Times New Roman" w:hAnsi="Times New Roman" w:cs="Times New Roman"/>
          <w:sz w:val="28"/>
          <w:szCs w:val="28"/>
        </w:rPr>
        <w:t>Камышевского</w:t>
      </w:r>
      <w:r w:rsidR="00614B57">
        <w:rPr>
          <w:rFonts w:ascii="Times New Roman" w:hAnsi="Times New Roman" w:cs="Times New Roman"/>
          <w:sz w:val="28"/>
          <w:szCs w:val="28"/>
        </w:rPr>
        <w:t xml:space="preserve"> сельского поселения,</w:t>
      </w:r>
      <w:r w:rsidRPr="003A2752">
        <w:rPr>
          <w:rFonts w:ascii="Times New Roman" w:hAnsi="Times New Roman" w:cs="Times New Roman"/>
          <w:sz w:val="28"/>
          <w:szCs w:val="28"/>
        </w:rPr>
        <w:t xml:space="preserve"> и об использовании закрепленного за ним муниципального имущества (далее - Отчет). </w:t>
      </w:r>
    </w:p>
    <w:p w:rsidR="00614B57" w:rsidRPr="00C5056F" w:rsidRDefault="00614B57" w:rsidP="00614B57">
      <w:pPr>
        <w:pStyle w:val="ConsPlusNormal"/>
        <w:ind w:firstLine="539"/>
        <w:jc w:val="both"/>
        <w:rPr>
          <w:rFonts w:ascii="Times New Roman" w:hAnsi="Times New Roman" w:cs="Times New Roman"/>
          <w:sz w:val="28"/>
          <w:szCs w:val="28"/>
        </w:rPr>
      </w:pPr>
      <w:r w:rsidRPr="00C5056F">
        <w:rPr>
          <w:rFonts w:ascii="Times New Roman" w:hAnsi="Times New Roman" w:cs="Times New Roman"/>
          <w:sz w:val="28"/>
          <w:szCs w:val="28"/>
        </w:rPr>
        <w:t>Отчет составляется муниципальным бюджетным учреждением (далее - учреждение) в соответствии с настоящим Порядком и действующим законодательством Российской Федерации.</w:t>
      </w:r>
    </w:p>
    <w:p w:rsidR="005B36FB" w:rsidRPr="003A2752" w:rsidRDefault="002B6769" w:rsidP="003A2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5B36FB" w:rsidRPr="003A2752">
        <w:rPr>
          <w:rFonts w:ascii="Times New Roman" w:hAnsi="Times New Roman" w:cs="Times New Roman"/>
          <w:sz w:val="28"/>
          <w:szCs w:val="28"/>
        </w:rPr>
        <w:t>. 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за отчетным.</w:t>
      </w:r>
    </w:p>
    <w:p w:rsidR="002B6769" w:rsidRDefault="002B6769" w:rsidP="003A2752">
      <w:pPr>
        <w:autoSpaceDE w:val="0"/>
        <w:autoSpaceDN w:val="0"/>
        <w:adjustRightInd w:val="0"/>
        <w:spacing w:after="0" w:line="240" w:lineRule="auto"/>
        <w:ind w:firstLine="539"/>
        <w:jc w:val="both"/>
        <w:rPr>
          <w:rFonts w:ascii="Times New Roman" w:hAnsi="Times New Roman" w:cs="Times New Roman"/>
          <w:sz w:val="28"/>
          <w:szCs w:val="28"/>
        </w:rPr>
      </w:pPr>
    </w:p>
    <w:p w:rsidR="002B6769" w:rsidRPr="002B6769" w:rsidRDefault="002B6769" w:rsidP="002B6769">
      <w:pPr>
        <w:pStyle w:val="ConsPlusTitle"/>
        <w:jc w:val="center"/>
        <w:outlineLvl w:val="1"/>
        <w:rPr>
          <w:rFonts w:ascii="Times New Roman" w:hAnsi="Times New Roman" w:cs="Times New Roman"/>
          <w:sz w:val="28"/>
          <w:szCs w:val="28"/>
        </w:rPr>
      </w:pPr>
      <w:r w:rsidRPr="002B6769">
        <w:rPr>
          <w:rFonts w:ascii="Times New Roman" w:hAnsi="Times New Roman" w:cs="Times New Roman"/>
          <w:sz w:val="28"/>
          <w:szCs w:val="28"/>
        </w:rPr>
        <w:t>2. Требования к составлению отчета</w:t>
      </w:r>
    </w:p>
    <w:p w:rsidR="002B6769" w:rsidRDefault="002B6769" w:rsidP="003A2752">
      <w:pPr>
        <w:autoSpaceDE w:val="0"/>
        <w:autoSpaceDN w:val="0"/>
        <w:adjustRightInd w:val="0"/>
        <w:spacing w:after="0" w:line="240" w:lineRule="auto"/>
        <w:ind w:firstLine="539"/>
        <w:jc w:val="both"/>
        <w:rPr>
          <w:rFonts w:ascii="Times New Roman" w:hAnsi="Times New Roman" w:cs="Times New Roman"/>
          <w:sz w:val="28"/>
          <w:szCs w:val="28"/>
        </w:rPr>
      </w:pPr>
    </w:p>
    <w:p w:rsidR="005B36FB" w:rsidRPr="003A2752" w:rsidRDefault="002B6769" w:rsidP="003A2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5B36FB" w:rsidRPr="003A2752">
        <w:rPr>
          <w:rFonts w:ascii="Times New Roman" w:hAnsi="Times New Roman" w:cs="Times New Roman"/>
          <w:sz w:val="28"/>
          <w:szCs w:val="28"/>
        </w:rPr>
        <w:t>.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Отчет составляется в разрезе следующих разделов:</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раздел 1 </w:t>
      </w:r>
      <w:r w:rsidR="00CC799C">
        <w:rPr>
          <w:rFonts w:ascii="Times New Roman" w:hAnsi="Times New Roman" w:cs="Times New Roman"/>
          <w:sz w:val="28"/>
          <w:szCs w:val="28"/>
        </w:rPr>
        <w:t>«</w:t>
      </w:r>
      <w:r w:rsidRPr="003A2752">
        <w:rPr>
          <w:rFonts w:ascii="Times New Roman" w:hAnsi="Times New Roman" w:cs="Times New Roman"/>
          <w:sz w:val="28"/>
          <w:szCs w:val="28"/>
        </w:rPr>
        <w:t>Результаты деятельности</w:t>
      </w:r>
      <w:r w:rsidR="00CC799C">
        <w:rPr>
          <w:rFonts w:ascii="Times New Roman" w:hAnsi="Times New Roman" w:cs="Times New Roman"/>
          <w:sz w:val="28"/>
          <w:szCs w:val="28"/>
        </w:rPr>
        <w:t>»</w:t>
      </w:r>
      <w:r w:rsidRPr="003A2752">
        <w:rPr>
          <w:rFonts w:ascii="Times New Roman" w:hAnsi="Times New Roman" w:cs="Times New Roman"/>
          <w:sz w:val="28"/>
          <w:szCs w:val="28"/>
        </w:rPr>
        <w:t>;</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раздел 2 </w:t>
      </w:r>
      <w:r w:rsidR="00CC799C">
        <w:rPr>
          <w:rFonts w:ascii="Times New Roman" w:hAnsi="Times New Roman" w:cs="Times New Roman"/>
          <w:sz w:val="28"/>
          <w:szCs w:val="28"/>
        </w:rPr>
        <w:t>«</w:t>
      </w:r>
      <w:r w:rsidRPr="003A2752">
        <w:rPr>
          <w:rFonts w:ascii="Times New Roman" w:hAnsi="Times New Roman" w:cs="Times New Roman"/>
          <w:sz w:val="28"/>
          <w:szCs w:val="28"/>
        </w:rPr>
        <w:t>Использование имущества, закрепленного за учреждением</w:t>
      </w:r>
      <w:r w:rsidR="00CC799C">
        <w:rPr>
          <w:rFonts w:ascii="Times New Roman" w:hAnsi="Times New Roman" w:cs="Times New Roman"/>
          <w:sz w:val="28"/>
          <w:szCs w:val="28"/>
        </w:rPr>
        <w:t>»</w:t>
      </w:r>
      <w:r w:rsidRPr="003A2752">
        <w:rPr>
          <w:rFonts w:ascii="Times New Roman" w:hAnsi="Times New Roman" w:cs="Times New Roman"/>
          <w:sz w:val="28"/>
          <w:szCs w:val="28"/>
        </w:rPr>
        <w:t>.</w:t>
      </w:r>
    </w:p>
    <w:p w:rsidR="005B36FB" w:rsidRPr="003A2752" w:rsidRDefault="002B6769" w:rsidP="003A2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B36FB" w:rsidRPr="003A2752">
        <w:rPr>
          <w:rFonts w:ascii="Times New Roman" w:hAnsi="Times New Roman" w:cs="Times New Roman"/>
          <w:sz w:val="28"/>
          <w:szCs w:val="28"/>
        </w:rPr>
        <w:t xml:space="preserve">. В раздел 1 </w:t>
      </w:r>
      <w:r w:rsidR="00CC799C">
        <w:rPr>
          <w:rFonts w:ascii="Times New Roman" w:hAnsi="Times New Roman" w:cs="Times New Roman"/>
          <w:sz w:val="28"/>
          <w:szCs w:val="28"/>
        </w:rPr>
        <w:t>«</w:t>
      </w:r>
      <w:r w:rsidR="005B36FB" w:rsidRPr="003A2752">
        <w:rPr>
          <w:rFonts w:ascii="Times New Roman" w:hAnsi="Times New Roman" w:cs="Times New Roman"/>
          <w:sz w:val="28"/>
          <w:szCs w:val="28"/>
        </w:rPr>
        <w:t>Результаты деятельности</w:t>
      </w:r>
      <w:r w:rsidR="00CC799C">
        <w:rPr>
          <w:rFonts w:ascii="Times New Roman" w:hAnsi="Times New Roman" w:cs="Times New Roman"/>
          <w:sz w:val="28"/>
          <w:szCs w:val="28"/>
        </w:rPr>
        <w:t>»</w:t>
      </w:r>
      <w:r w:rsidR="005B36FB" w:rsidRPr="003A2752">
        <w:rPr>
          <w:rFonts w:ascii="Times New Roman" w:hAnsi="Times New Roman" w:cs="Times New Roman"/>
          <w:sz w:val="28"/>
          <w:szCs w:val="28"/>
        </w:rPr>
        <w:t xml:space="preserve"> включаются:</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отчет о выполнении муниципального задания на оказание муниципальных услуг (выполнение работ) (далее – муниципальное задание).</w:t>
      </w:r>
    </w:p>
    <w:p w:rsidR="002B6769" w:rsidRDefault="005B36FB" w:rsidP="002B6769">
      <w:pPr>
        <w:pStyle w:val="ConsPlusNormal"/>
        <w:ind w:firstLine="540"/>
        <w:jc w:val="both"/>
      </w:pPr>
      <w:r w:rsidRPr="003A2752">
        <w:rPr>
          <w:rFonts w:ascii="Times New Roman" w:hAnsi="Times New Roman" w:cs="Times New Roman"/>
          <w:sz w:val="28"/>
          <w:szCs w:val="28"/>
        </w:rPr>
        <w:t xml:space="preserve">Указанный отчет формируется бюджетными и автономными </w:t>
      </w:r>
      <w:r w:rsidRPr="003A2752">
        <w:rPr>
          <w:rFonts w:ascii="Times New Roman" w:hAnsi="Times New Roman" w:cs="Times New Roman"/>
          <w:sz w:val="28"/>
          <w:szCs w:val="28"/>
        </w:rPr>
        <w:lastRenderedPageBreak/>
        <w:t xml:space="preserve">учреждениями, а также казенными учреждениями, которым в соответствии с решением учредителя сформировано муниципальное задание, в соответствии </w:t>
      </w:r>
      <w:r w:rsidRPr="00CC799C">
        <w:rPr>
          <w:rFonts w:ascii="Times New Roman" w:hAnsi="Times New Roman" w:cs="Times New Roman"/>
          <w:sz w:val="28"/>
          <w:szCs w:val="28"/>
        </w:rPr>
        <w:t xml:space="preserve">с пунктом </w:t>
      </w:r>
      <w:r w:rsidR="004B5A20" w:rsidRPr="00CC799C">
        <w:rPr>
          <w:rFonts w:ascii="Times New Roman" w:hAnsi="Times New Roman" w:cs="Times New Roman"/>
          <w:sz w:val="28"/>
          <w:szCs w:val="28"/>
        </w:rPr>
        <w:t>6</w:t>
      </w:r>
      <w:r w:rsidRPr="003A2752">
        <w:rPr>
          <w:rFonts w:ascii="Times New Roman" w:hAnsi="Times New Roman" w:cs="Times New Roman"/>
          <w:sz w:val="28"/>
          <w:szCs w:val="28"/>
        </w:rPr>
        <w:t xml:space="preserve"> настоящего Порядка;</w:t>
      </w:r>
      <w:r w:rsidR="002B6769" w:rsidRPr="002B6769">
        <w:t xml:space="preserve"> </w:t>
      </w:r>
    </w:p>
    <w:p w:rsidR="005B36FB" w:rsidRPr="00CC799C" w:rsidRDefault="00614B57" w:rsidP="002B6769">
      <w:pPr>
        <w:pStyle w:val="ConsPlusNormal"/>
        <w:ind w:firstLine="540"/>
        <w:jc w:val="both"/>
        <w:rPr>
          <w:rFonts w:ascii="Times New Roman" w:hAnsi="Times New Roman" w:cs="Times New Roman"/>
          <w:sz w:val="28"/>
          <w:szCs w:val="28"/>
        </w:rPr>
      </w:pPr>
      <w:r w:rsidRPr="00CC799C">
        <w:rPr>
          <w:rFonts w:ascii="Times New Roman" w:hAnsi="Times New Roman" w:cs="Times New Roman"/>
          <w:sz w:val="28"/>
          <w:szCs w:val="28"/>
        </w:rPr>
        <w:t>-</w:t>
      </w:r>
      <w:r w:rsidR="002B6769" w:rsidRPr="00CC799C">
        <w:rPr>
          <w:rFonts w:ascii="Times New Roman" w:hAnsi="Times New Roman" w:cs="Times New Roman"/>
          <w:sz w:val="28"/>
          <w:szCs w:val="28"/>
        </w:rPr>
        <w:t xml:space="preserve">сведения о поступлениях и выплатах учреждения, формируемые бюджетными и автономными учреждениями в соответствии с </w:t>
      </w:r>
      <w:hyperlink w:anchor="Par114" w:tooltip="13(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history="1">
        <w:r w:rsidR="002B6769" w:rsidRPr="00CC799C">
          <w:rPr>
            <w:rFonts w:ascii="Times New Roman" w:hAnsi="Times New Roman" w:cs="Times New Roman"/>
            <w:sz w:val="28"/>
            <w:szCs w:val="28"/>
          </w:rPr>
          <w:t xml:space="preserve">пунктом </w:t>
        </w:r>
      </w:hyperlink>
      <w:r w:rsidR="00320A3A" w:rsidRPr="00CC799C">
        <w:rPr>
          <w:rFonts w:ascii="Times New Roman" w:hAnsi="Times New Roman" w:cs="Times New Roman"/>
          <w:sz w:val="28"/>
          <w:szCs w:val="28"/>
        </w:rPr>
        <w:t>7</w:t>
      </w:r>
      <w:r w:rsidR="002B6769" w:rsidRPr="00CC799C">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w:t>
      </w:r>
      <w:r w:rsidRPr="00CC799C">
        <w:rPr>
          <w:rFonts w:ascii="Times New Roman" w:hAnsi="Times New Roman" w:cs="Times New Roman"/>
          <w:sz w:val="28"/>
          <w:szCs w:val="28"/>
        </w:rPr>
        <w:t xml:space="preserve">с </w:t>
      </w:r>
      <w:r w:rsidR="002360D3" w:rsidRPr="00CC799C">
        <w:rPr>
          <w:rFonts w:ascii="Times New Roman" w:hAnsi="Times New Roman" w:cs="Times New Roman"/>
          <w:sz w:val="28"/>
          <w:szCs w:val="28"/>
        </w:rPr>
        <w:t xml:space="preserve">пунктом </w:t>
      </w:r>
      <w:hyperlink w:anchor="Par57" w:history="1">
        <w:r w:rsidR="002360D3" w:rsidRPr="00CC799C">
          <w:rPr>
            <w:rFonts w:ascii="Times New Roman" w:hAnsi="Times New Roman" w:cs="Times New Roman"/>
            <w:sz w:val="28"/>
            <w:szCs w:val="28"/>
          </w:rPr>
          <w:t>8</w:t>
        </w:r>
      </w:hyperlink>
      <w:r w:rsidRPr="003A2752">
        <w:rPr>
          <w:rFonts w:ascii="Times New Roman" w:hAnsi="Times New Roman" w:cs="Times New Roman"/>
          <w:sz w:val="28"/>
          <w:szCs w:val="28"/>
        </w:rPr>
        <w:t xml:space="preserve"> настоящего Порядка;</w:t>
      </w:r>
    </w:p>
    <w:p w:rsidR="002B6769" w:rsidRDefault="005B36FB" w:rsidP="002B6769">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10" w:history="1">
        <w:r w:rsidRPr="00CC799C">
          <w:rPr>
            <w:rFonts w:ascii="Times New Roman" w:hAnsi="Times New Roman" w:cs="Times New Roman"/>
            <w:sz w:val="28"/>
            <w:szCs w:val="28"/>
          </w:rPr>
          <w:t xml:space="preserve">пунктом </w:t>
        </w:r>
      </w:hyperlink>
      <w:r w:rsidR="002360D3" w:rsidRPr="00CC799C">
        <w:rPr>
          <w:rFonts w:ascii="Times New Roman" w:hAnsi="Times New Roman" w:cs="Times New Roman"/>
          <w:sz w:val="28"/>
          <w:szCs w:val="28"/>
        </w:rPr>
        <w:t>9</w:t>
      </w:r>
      <w:r w:rsidR="002360D3" w:rsidRPr="002360D3">
        <w:rPr>
          <w:rFonts w:ascii="Times New Roman" w:hAnsi="Times New Roman" w:cs="Times New Roman"/>
          <w:sz w:val="28"/>
          <w:szCs w:val="28"/>
        </w:rPr>
        <w:t xml:space="preserve"> </w:t>
      </w:r>
      <w:r w:rsidRPr="003A2752">
        <w:rPr>
          <w:rFonts w:ascii="Times New Roman" w:hAnsi="Times New Roman" w:cs="Times New Roman"/>
          <w:sz w:val="28"/>
          <w:szCs w:val="28"/>
        </w:rPr>
        <w:t>настоящего Порядка;</w:t>
      </w:r>
    </w:p>
    <w:p w:rsidR="002B6769" w:rsidRPr="00CC799C" w:rsidRDefault="002B6769" w:rsidP="002B6769">
      <w:pPr>
        <w:autoSpaceDE w:val="0"/>
        <w:autoSpaceDN w:val="0"/>
        <w:adjustRightInd w:val="0"/>
        <w:spacing w:after="0" w:line="240" w:lineRule="auto"/>
        <w:ind w:firstLine="540"/>
        <w:jc w:val="both"/>
        <w:rPr>
          <w:rFonts w:ascii="Times New Roman" w:hAnsi="Times New Roman" w:cs="Times New Roman"/>
          <w:sz w:val="28"/>
          <w:szCs w:val="28"/>
        </w:rPr>
      </w:pPr>
      <w:r w:rsidRPr="00CC799C">
        <w:rPr>
          <w:rFonts w:ascii="Times New Roman" w:hAnsi="Times New Roman" w:cs="Times New Roman"/>
          <w:sz w:val="28"/>
          <w:szCs w:val="28"/>
        </w:rPr>
        <w:t>-</w:t>
      </w:r>
      <w:r w:rsidR="00CC799C" w:rsidRPr="00CC799C">
        <w:rPr>
          <w:rFonts w:ascii="Times New Roman" w:hAnsi="Times New Roman" w:cs="Times New Roman"/>
          <w:sz w:val="28"/>
          <w:szCs w:val="28"/>
        </w:rPr>
        <w:t xml:space="preserve"> </w:t>
      </w:r>
      <w:r w:rsidRPr="00CC799C">
        <w:rPr>
          <w:rFonts w:ascii="Times New Roman" w:hAnsi="Times New Roman" w:cs="Times New Roman"/>
          <w:sz w:val="28"/>
          <w:szCs w:val="28"/>
        </w:rPr>
        <w:t xml:space="preserve">сведения о кредиторской задолженности и обязательствах учреждения, формируемые в соответствии с </w:t>
      </w:r>
      <w:hyperlink w:anchor="Par147" w:tooltip="15(1). В сведениях о кредиторской задолженности и обязательствах учреждения должна отражаться информация:" w:history="1">
        <w:r w:rsidRPr="00CC799C">
          <w:rPr>
            <w:rFonts w:ascii="Times New Roman" w:hAnsi="Times New Roman" w:cs="Times New Roman"/>
            <w:sz w:val="28"/>
            <w:szCs w:val="28"/>
          </w:rPr>
          <w:t xml:space="preserve">пунктом </w:t>
        </w:r>
      </w:hyperlink>
      <w:r w:rsidR="005B1C6A" w:rsidRPr="00CC799C">
        <w:rPr>
          <w:rFonts w:ascii="Times New Roman" w:hAnsi="Times New Roman" w:cs="Times New Roman"/>
          <w:sz w:val="28"/>
          <w:szCs w:val="28"/>
        </w:rPr>
        <w:t>10</w:t>
      </w:r>
      <w:r w:rsidRPr="00CC799C">
        <w:rPr>
          <w:rFonts w:ascii="Times New Roman" w:hAnsi="Times New Roman" w:cs="Times New Roman"/>
          <w:sz w:val="28"/>
          <w:szCs w:val="28"/>
        </w:rPr>
        <w:t xml:space="preserve"> настоящ</w:t>
      </w:r>
      <w:r w:rsidR="005B1C6A" w:rsidRPr="00CC799C">
        <w:rPr>
          <w:rFonts w:ascii="Times New Roman" w:hAnsi="Times New Roman" w:cs="Times New Roman"/>
          <w:sz w:val="28"/>
          <w:szCs w:val="28"/>
        </w:rPr>
        <w:t>его Порядка</w:t>
      </w:r>
      <w:r w:rsidRPr="00CC799C">
        <w:rPr>
          <w:rFonts w:ascii="Times New Roman" w:hAnsi="Times New Roman" w:cs="Times New Roman"/>
          <w:sz w:val="28"/>
          <w:szCs w:val="28"/>
        </w:rPr>
        <w:t>;</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просроченной кредиторской задолженности, формируемые в соответствии с </w:t>
      </w:r>
      <w:hyperlink w:anchor="Par58" w:history="1">
        <w:r w:rsidRPr="00CC799C">
          <w:rPr>
            <w:rFonts w:ascii="Times New Roman" w:hAnsi="Times New Roman" w:cs="Times New Roman"/>
            <w:sz w:val="28"/>
            <w:szCs w:val="28"/>
          </w:rPr>
          <w:t xml:space="preserve">пунктом </w:t>
        </w:r>
        <w:r w:rsidRPr="002638F6">
          <w:rPr>
            <w:rFonts w:ascii="Times New Roman" w:hAnsi="Times New Roman" w:cs="Times New Roman"/>
            <w:sz w:val="28"/>
            <w:szCs w:val="28"/>
          </w:rPr>
          <w:t>11</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задолженности по ущербу, недостачам, хищениям денежных средств и материальных ценностей, формируемые в соответствии с </w:t>
      </w:r>
      <w:hyperlink w:anchor="Par59" w:history="1">
        <w:r w:rsidRPr="00CC799C">
          <w:rPr>
            <w:rFonts w:ascii="Times New Roman" w:hAnsi="Times New Roman" w:cs="Times New Roman"/>
            <w:sz w:val="28"/>
            <w:szCs w:val="28"/>
          </w:rPr>
          <w:t>пунктом</w:t>
        </w:r>
        <w:r w:rsidRPr="003232EA">
          <w:rPr>
            <w:rFonts w:ascii="Times New Roman" w:hAnsi="Times New Roman" w:cs="Times New Roman"/>
            <w:sz w:val="28"/>
            <w:szCs w:val="28"/>
            <w:highlight w:val="yellow"/>
          </w:rPr>
          <w:t xml:space="preserve"> </w:t>
        </w:r>
        <w:r w:rsidRPr="00270385">
          <w:rPr>
            <w:rFonts w:ascii="Times New Roman" w:hAnsi="Times New Roman" w:cs="Times New Roman"/>
            <w:sz w:val="28"/>
            <w:szCs w:val="28"/>
          </w:rPr>
          <w:t>12</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численности сотрудников и оплате труда, формируемые в соответствии с </w:t>
      </w:r>
      <w:hyperlink w:anchor="Par61" w:history="1">
        <w:r w:rsidRPr="00CC799C">
          <w:rPr>
            <w:rFonts w:ascii="Times New Roman" w:hAnsi="Times New Roman" w:cs="Times New Roman"/>
            <w:sz w:val="28"/>
            <w:szCs w:val="28"/>
          </w:rPr>
          <w:t xml:space="preserve">пунктом </w:t>
        </w:r>
        <w:r w:rsidRPr="00270385">
          <w:rPr>
            <w:rFonts w:ascii="Times New Roman" w:hAnsi="Times New Roman" w:cs="Times New Roman"/>
            <w:sz w:val="28"/>
            <w:szCs w:val="28"/>
          </w:rPr>
          <w:t>13</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счетах учреждения, открытых в кредитных организациях, формируемые в соответствии с </w:t>
      </w:r>
      <w:hyperlink w:anchor="Par66" w:history="1">
        <w:r w:rsidRPr="00CC799C">
          <w:rPr>
            <w:rFonts w:ascii="Times New Roman" w:hAnsi="Times New Roman" w:cs="Times New Roman"/>
            <w:sz w:val="28"/>
            <w:szCs w:val="28"/>
          </w:rPr>
          <w:t xml:space="preserve">пунктом </w:t>
        </w:r>
        <w:r w:rsidRPr="00270385">
          <w:rPr>
            <w:rFonts w:ascii="Times New Roman" w:hAnsi="Times New Roman" w:cs="Times New Roman"/>
            <w:sz w:val="28"/>
            <w:szCs w:val="28"/>
          </w:rPr>
          <w:t>14</w:t>
        </w:r>
      </w:hyperlink>
      <w:r w:rsidRPr="003A2752">
        <w:rPr>
          <w:rFonts w:ascii="Times New Roman" w:hAnsi="Times New Roman" w:cs="Times New Roman"/>
          <w:sz w:val="28"/>
          <w:szCs w:val="28"/>
        </w:rPr>
        <w:t xml:space="preserve"> настоящего Порядка.</w:t>
      </w:r>
    </w:p>
    <w:p w:rsidR="005B36FB" w:rsidRPr="003A2752" w:rsidRDefault="00551406" w:rsidP="003A275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5B36FB" w:rsidRPr="003A2752">
        <w:rPr>
          <w:rFonts w:ascii="Times New Roman" w:hAnsi="Times New Roman" w:cs="Times New Roman"/>
          <w:sz w:val="28"/>
          <w:szCs w:val="28"/>
        </w:rPr>
        <w:t xml:space="preserve">. В раздел 2 </w:t>
      </w:r>
      <w:r w:rsidR="00CC799C">
        <w:rPr>
          <w:rFonts w:ascii="Times New Roman" w:hAnsi="Times New Roman" w:cs="Times New Roman"/>
          <w:sz w:val="28"/>
          <w:szCs w:val="28"/>
        </w:rPr>
        <w:t>«</w:t>
      </w:r>
      <w:r w:rsidR="005B36FB" w:rsidRPr="003A2752">
        <w:rPr>
          <w:rFonts w:ascii="Times New Roman" w:hAnsi="Times New Roman" w:cs="Times New Roman"/>
          <w:sz w:val="28"/>
          <w:szCs w:val="28"/>
        </w:rPr>
        <w:t>Использование имущества, закрепленного за учреждением</w:t>
      </w:r>
      <w:r w:rsidR="00CC799C">
        <w:rPr>
          <w:rFonts w:ascii="Times New Roman" w:hAnsi="Times New Roman" w:cs="Times New Roman"/>
          <w:sz w:val="28"/>
          <w:szCs w:val="28"/>
        </w:rPr>
        <w:t>»,</w:t>
      </w:r>
      <w:r w:rsidR="005B36FB" w:rsidRPr="003A2752">
        <w:rPr>
          <w:rFonts w:ascii="Times New Roman" w:hAnsi="Times New Roman" w:cs="Times New Roman"/>
          <w:sz w:val="28"/>
          <w:szCs w:val="28"/>
        </w:rPr>
        <w:t xml:space="preserve"> включаются:</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67" w:history="1">
        <w:r w:rsidRPr="00CC799C">
          <w:rPr>
            <w:rFonts w:ascii="Times New Roman" w:hAnsi="Times New Roman" w:cs="Times New Roman"/>
            <w:sz w:val="28"/>
            <w:szCs w:val="28"/>
          </w:rPr>
          <w:t xml:space="preserve">пунктом </w:t>
        </w:r>
        <w:r w:rsidRPr="00270385">
          <w:rPr>
            <w:rFonts w:ascii="Times New Roman" w:hAnsi="Times New Roman" w:cs="Times New Roman"/>
            <w:sz w:val="28"/>
            <w:szCs w:val="28"/>
          </w:rPr>
          <w:t>15</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сведения о земельных участках, предоставленных на праве постоянного (бессрочного) пользования (далее - сведения об испо</w:t>
      </w:r>
      <w:r w:rsidRPr="00270385">
        <w:rPr>
          <w:rFonts w:ascii="Times New Roman" w:hAnsi="Times New Roman" w:cs="Times New Roman"/>
          <w:sz w:val="28"/>
          <w:szCs w:val="28"/>
        </w:rPr>
        <w:t xml:space="preserve">льзовании земельных участков), формируемые в соответствии с </w:t>
      </w:r>
      <w:hyperlink w:anchor="Par69" w:history="1">
        <w:r w:rsidRPr="00270385">
          <w:rPr>
            <w:rFonts w:ascii="Times New Roman" w:hAnsi="Times New Roman" w:cs="Times New Roman"/>
            <w:sz w:val="28"/>
            <w:szCs w:val="28"/>
          </w:rPr>
          <w:t>пунктом 16</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недвижимом имуществе, используемом по договору аренды, формируемые в соответствии с </w:t>
      </w:r>
      <w:hyperlink w:anchor="Par71" w:history="1">
        <w:r w:rsidRPr="003A2752">
          <w:rPr>
            <w:rFonts w:ascii="Times New Roman" w:hAnsi="Times New Roman" w:cs="Times New Roman"/>
            <w:sz w:val="28"/>
            <w:szCs w:val="28"/>
          </w:rPr>
          <w:t>пунктом 17</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недвижимом имуществе, используемом по договору безвозмездного пользования (договору ссуды), формируемые в соответствии с </w:t>
      </w:r>
      <w:hyperlink w:anchor="Par72" w:history="1">
        <w:r w:rsidRPr="00CC799C">
          <w:rPr>
            <w:rFonts w:ascii="Times New Roman" w:hAnsi="Times New Roman" w:cs="Times New Roman"/>
            <w:sz w:val="28"/>
            <w:szCs w:val="28"/>
          </w:rPr>
          <w:t>пунктом 1</w:t>
        </w:r>
        <w:r w:rsidRPr="00896663">
          <w:rPr>
            <w:rFonts w:ascii="Times New Roman" w:hAnsi="Times New Roman" w:cs="Times New Roman"/>
            <w:sz w:val="28"/>
            <w:szCs w:val="28"/>
          </w:rPr>
          <w:t>8</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об особо ценном движимом имуществе (за исключением транспортных средств), формируемые в соответствии с </w:t>
      </w:r>
      <w:hyperlink w:anchor="Par73" w:history="1">
        <w:r w:rsidRPr="00CC799C">
          <w:rPr>
            <w:rFonts w:ascii="Times New Roman" w:hAnsi="Times New Roman" w:cs="Times New Roman"/>
            <w:sz w:val="28"/>
            <w:szCs w:val="28"/>
          </w:rPr>
          <w:t xml:space="preserve">пунктом </w:t>
        </w:r>
        <w:r w:rsidRPr="00896663">
          <w:rPr>
            <w:rFonts w:ascii="Times New Roman" w:hAnsi="Times New Roman" w:cs="Times New Roman"/>
            <w:sz w:val="28"/>
            <w:szCs w:val="28"/>
          </w:rPr>
          <w:t>19</w:t>
        </w:r>
      </w:hyperlink>
      <w:r w:rsidRPr="003A2752">
        <w:rPr>
          <w:rFonts w:ascii="Times New Roman" w:hAnsi="Times New Roman" w:cs="Times New Roman"/>
          <w:sz w:val="28"/>
          <w:szCs w:val="28"/>
        </w:rPr>
        <w:t xml:space="preserve"> настоящего Порядка;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 сведения о транспортных средствах, формируемые в соответствии с </w:t>
      </w:r>
      <w:hyperlink w:anchor="Par75" w:history="1">
        <w:r w:rsidRPr="00CC799C">
          <w:rPr>
            <w:rFonts w:ascii="Times New Roman" w:hAnsi="Times New Roman" w:cs="Times New Roman"/>
            <w:sz w:val="28"/>
            <w:szCs w:val="28"/>
          </w:rPr>
          <w:t>пунктом 2</w:t>
        </w:r>
        <w:r w:rsidRPr="00896663">
          <w:rPr>
            <w:rFonts w:ascii="Times New Roman" w:hAnsi="Times New Roman" w:cs="Times New Roman"/>
            <w:sz w:val="28"/>
            <w:szCs w:val="28"/>
          </w:rPr>
          <w:t>0</w:t>
        </w:r>
      </w:hyperlink>
      <w:r w:rsidRPr="003A2752">
        <w:rPr>
          <w:rFonts w:ascii="Times New Roman" w:hAnsi="Times New Roman" w:cs="Times New Roman"/>
          <w:sz w:val="28"/>
          <w:szCs w:val="28"/>
        </w:rPr>
        <w:t xml:space="preserve"> настоящего Порядка;</w:t>
      </w:r>
    </w:p>
    <w:p w:rsidR="005B36FB" w:rsidRPr="00CC799C"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CC799C">
        <w:rPr>
          <w:rFonts w:ascii="Times New Roman" w:hAnsi="Times New Roman" w:cs="Times New Roman"/>
          <w:sz w:val="28"/>
          <w:szCs w:val="28"/>
        </w:rPr>
        <w:lastRenderedPageBreak/>
        <w:t xml:space="preserve">- сведения об имуществе, за исключением земельных участков, переданном в аренду, формируемые в соответствии с </w:t>
      </w:r>
      <w:hyperlink w:anchor="Par77" w:history="1">
        <w:r w:rsidRPr="00CC799C">
          <w:rPr>
            <w:rFonts w:ascii="Times New Roman" w:hAnsi="Times New Roman" w:cs="Times New Roman"/>
            <w:sz w:val="28"/>
            <w:szCs w:val="28"/>
          </w:rPr>
          <w:t>пунктом 21</w:t>
        </w:r>
      </w:hyperlink>
      <w:r w:rsidRPr="00CC799C">
        <w:rPr>
          <w:rFonts w:ascii="Times New Roman" w:hAnsi="Times New Roman" w:cs="Times New Roman"/>
          <w:sz w:val="28"/>
          <w:szCs w:val="28"/>
        </w:rPr>
        <w:t xml:space="preserve"> настоящего Порядка.</w:t>
      </w:r>
    </w:p>
    <w:p w:rsidR="005B36FB"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Информация по разделу 2 </w:t>
      </w:r>
      <w:r w:rsidR="00CC799C">
        <w:rPr>
          <w:rFonts w:ascii="Times New Roman" w:hAnsi="Times New Roman" w:cs="Times New Roman"/>
          <w:sz w:val="28"/>
          <w:szCs w:val="28"/>
        </w:rPr>
        <w:t>«</w:t>
      </w:r>
      <w:r w:rsidRPr="003A2752">
        <w:rPr>
          <w:rFonts w:ascii="Times New Roman" w:hAnsi="Times New Roman" w:cs="Times New Roman"/>
          <w:sz w:val="28"/>
          <w:szCs w:val="28"/>
        </w:rPr>
        <w:t>Использование имущества, закрепленного за учреж</w:t>
      </w:r>
      <w:r w:rsidR="00551406">
        <w:rPr>
          <w:rFonts w:ascii="Times New Roman" w:hAnsi="Times New Roman" w:cs="Times New Roman"/>
          <w:sz w:val="28"/>
          <w:szCs w:val="28"/>
        </w:rPr>
        <w:t>дением</w:t>
      </w:r>
      <w:r w:rsidR="00CC799C">
        <w:rPr>
          <w:rFonts w:ascii="Times New Roman" w:hAnsi="Times New Roman" w:cs="Times New Roman"/>
          <w:sz w:val="28"/>
          <w:szCs w:val="28"/>
        </w:rPr>
        <w:t>»,</w:t>
      </w:r>
      <w:r w:rsidR="00551406">
        <w:rPr>
          <w:rFonts w:ascii="Times New Roman" w:hAnsi="Times New Roman" w:cs="Times New Roman"/>
          <w:sz w:val="28"/>
          <w:szCs w:val="28"/>
        </w:rPr>
        <w:t xml:space="preserve"> подлежит согласованию со специалистом </w:t>
      </w:r>
      <w:r w:rsidRPr="003A2752">
        <w:rPr>
          <w:rFonts w:ascii="Times New Roman" w:hAnsi="Times New Roman" w:cs="Times New Roman"/>
          <w:sz w:val="28"/>
          <w:szCs w:val="28"/>
        </w:rPr>
        <w:t>по муниципальному имуществу до утверждения отчета и предоставления на согласование учредителю.</w:t>
      </w:r>
    </w:p>
    <w:p w:rsidR="004B5A20" w:rsidRDefault="004B5A20" w:rsidP="003A2752">
      <w:pPr>
        <w:autoSpaceDE w:val="0"/>
        <w:autoSpaceDN w:val="0"/>
        <w:adjustRightInd w:val="0"/>
        <w:spacing w:after="0" w:line="240" w:lineRule="auto"/>
        <w:ind w:firstLine="540"/>
        <w:jc w:val="both"/>
        <w:rPr>
          <w:rFonts w:ascii="Times New Roman" w:hAnsi="Times New Roman" w:cs="Times New Roman"/>
          <w:sz w:val="28"/>
          <w:szCs w:val="28"/>
        </w:rPr>
      </w:pPr>
    </w:p>
    <w:p w:rsidR="004B5A20" w:rsidRDefault="004B5A20" w:rsidP="004B5A20">
      <w:pPr>
        <w:autoSpaceDE w:val="0"/>
        <w:autoSpaceDN w:val="0"/>
        <w:adjustRightInd w:val="0"/>
        <w:spacing w:after="0" w:line="240" w:lineRule="auto"/>
        <w:ind w:firstLine="540"/>
        <w:jc w:val="center"/>
        <w:rPr>
          <w:rFonts w:ascii="Times New Roman" w:hAnsi="Times New Roman" w:cs="Times New Roman"/>
          <w:b/>
          <w:sz w:val="28"/>
          <w:szCs w:val="28"/>
        </w:rPr>
      </w:pPr>
      <w:r w:rsidRPr="004B5A20">
        <w:rPr>
          <w:rFonts w:ascii="Times New Roman" w:hAnsi="Times New Roman" w:cs="Times New Roman"/>
          <w:b/>
          <w:sz w:val="28"/>
          <w:szCs w:val="28"/>
        </w:rPr>
        <w:t>3. Порядок формирования сведений, включаемых в отчет</w:t>
      </w:r>
    </w:p>
    <w:p w:rsidR="004B5A20" w:rsidRPr="004B5A20" w:rsidRDefault="004B5A20" w:rsidP="004B5A20">
      <w:pPr>
        <w:autoSpaceDE w:val="0"/>
        <w:autoSpaceDN w:val="0"/>
        <w:adjustRightInd w:val="0"/>
        <w:spacing w:after="0" w:line="240" w:lineRule="auto"/>
        <w:ind w:firstLine="540"/>
        <w:jc w:val="center"/>
        <w:rPr>
          <w:rFonts w:ascii="Times New Roman" w:hAnsi="Times New Roman" w:cs="Times New Roman"/>
          <w:b/>
          <w:sz w:val="28"/>
          <w:szCs w:val="28"/>
        </w:rPr>
      </w:pPr>
    </w:p>
    <w:p w:rsidR="004B5A20" w:rsidRPr="00A81A89" w:rsidRDefault="00EB64DE" w:rsidP="004B5A20">
      <w:pPr>
        <w:autoSpaceDE w:val="0"/>
        <w:autoSpaceDN w:val="0"/>
        <w:adjustRightInd w:val="0"/>
        <w:spacing w:after="0" w:line="240" w:lineRule="auto"/>
        <w:ind w:firstLine="540"/>
        <w:jc w:val="both"/>
        <w:rPr>
          <w:rFonts w:ascii="Times New Roman" w:hAnsi="Times New Roman" w:cs="Times New Roman"/>
          <w:sz w:val="28"/>
          <w:szCs w:val="28"/>
        </w:rPr>
      </w:pPr>
      <w:bookmarkStart w:id="1" w:name="Par56"/>
      <w:bookmarkEnd w:id="1"/>
      <w:r>
        <w:rPr>
          <w:rFonts w:ascii="Times New Roman" w:hAnsi="Times New Roman" w:cs="Times New Roman"/>
          <w:sz w:val="28"/>
          <w:szCs w:val="28"/>
        </w:rPr>
        <w:t>6</w:t>
      </w:r>
      <w:r w:rsidR="005B36FB" w:rsidRPr="003A2752">
        <w:rPr>
          <w:rFonts w:ascii="Times New Roman" w:hAnsi="Times New Roman" w:cs="Times New Roman"/>
          <w:sz w:val="28"/>
          <w:szCs w:val="28"/>
        </w:rPr>
        <w:t>.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r w:rsidR="00A81A89">
        <w:rPr>
          <w:rFonts w:ascii="Times New Roman" w:hAnsi="Times New Roman" w:cs="Times New Roman"/>
          <w:sz w:val="28"/>
          <w:szCs w:val="28"/>
        </w:rPr>
        <w:t xml:space="preserve"> Отчет о выполнении муниципального задания формируется в соответствии с Приложением 2 </w:t>
      </w:r>
      <w:r w:rsidR="00A81A89" w:rsidRPr="00A81A89">
        <w:rPr>
          <w:rFonts w:ascii="Times New Roman" w:hAnsi="Times New Roman" w:cs="Times New Roman"/>
          <w:sz w:val="28"/>
          <w:szCs w:val="28"/>
        </w:rPr>
        <w:t xml:space="preserve">к </w:t>
      </w:r>
      <w:r w:rsidR="00A81A89" w:rsidRPr="00A81A89">
        <w:rPr>
          <w:rFonts w:ascii="Times New Roman" w:hAnsi="Times New Roman" w:cs="Times New Roman"/>
          <w:bCs/>
          <w:color w:val="000000"/>
          <w:kern w:val="2"/>
          <w:sz w:val="28"/>
          <w:szCs w:val="28"/>
        </w:rPr>
        <w:t xml:space="preserve">Положению </w:t>
      </w:r>
      <w:r w:rsidR="00A81A89" w:rsidRPr="00A81A89">
        <w:rPr>
          <w:rFonts w:ascii="Times New Roman" w:hAnsi="Times New Roman" w:cs="Times New Roman"/>
          <w:bCs/>
          <w:color w:val="000000"/>
          <w:kern w:val="2"/>
          <w:sz w:val="28"/>
          <w:szCs w:val="28"/>
        </w:rPr>
        <w:br/>
        <w:t>о</w:t>
      </w:r>
      <w:r w:rsidR="00A81A89">
        <w:rPr>
          <w:rFonts w:ascii="Times New Roman" w:hAnsi="Times New Roman" w:cs="Times New Roman"/>
          <w:bCs/>
          <w:color w:val="000000"/>
          <w:kern w:val="2"/>
          <w:sz w:val="28"/>
          <w:szCs w:val="28"/>
        </w:rPr>
        <w:t xml:space="preserve"> </w:t>
      </w:r>
      <w:r w:rsidR="00A81A89" w:rsidRPr="00A81A89">
        <w:rPr>
          <w:rFonts w:ascii="Times New Roman" w:hAnsi="Times New Roman" w:cs="Times New Roman"/>
          <w:bCs/>
          <w:color w:val="000000"/>
          <w:kern w:val="2"/>
          <w:sz w:val="28"/>
          <w:szCs w:val="28"/>
        </w:rPr>
        <w:t>формировании</w:t>
      </w:r>
      <w:r w:rsidR="00A81A89">
        <w:rPr>
          <w:rFonts w:ascii="Times New Roman" w:hAnsi="Times New Roman" w:cs="Times New Roman"/>
          <w:bCs/>
          <w:color w:val="000000"/>
          <w:kern w:val="2"/>
          <w:sz w:val="28"/>
          <w:szCs w:val="28"/>
        </w:rPr>
        <w:t xml:space="preserve"> </w:t>
      </w:r>
      <w:r w:rsidR="00A81A89" w:rsidRPr="00A81A89">
        <w:rPr>
          <w:rFonts w:ascii="Times New Roman" w:hAnsi="Times New Roman" w:cs="Times New Roman"/>
          <w:color w:val="000000"/>
          <w:kern w:val="2"/>
          <w:sz w:val="28"/>
          <w:szCs w:val="28"/>
        </w:rPr>
        <w:t>муниципального</w:t>
      </w:r>
      <w:r w:rsidR="00A81A89">
        <w:rPr>
          <w:rFonts w:ascii="Times New Roman" w:hAnsi="Times New Roman" w:cs="Times New Roman"/>
          <w:color w:val="000000"/>
          <w:kern w:val="2"/>
          <w:sz w:val="28"/>
          <w:szCs w:val="28"/>
        </w:rPr>
        <w:t xml:space="preserve"> </w:t>
      </w:r>
      <w:r w:rsidR="00A81A89" w:rsidRPr="00A81A89">
        <w:rPr>
          <w:rFonts w:ascii="Times New Roman" w:hAnsi="Times New Roman" w:cs="Times New Roman"/>
          <w:bCs/>
          <w:color w:val="000000"/>
          <w:kern w:val="2"/>
          <w:sz w:val="28"/>
          <w:szCs w:val="28"/>
        </w:rPr>
        <w:t>задания</w:t>
      </w:r>
      <w:r w:rsidR="00A81A89">
        <w:rPr>
          <w:rFonts w:ascii="Times New Roman" w:hAnsi="Times New Roman" w:cs="Times New Roman"/>
          <w:bCs/>
          <w:color w:val="000000"/>
          <w:kern w:val="2"/>
          <w:sz w:val="28"/>
          <w:szCs w:val="28"/>
        </w:rPr>
        <w:t xml:space="preserve"> </w:t>
      </w:r>
      <w:r w:rsidR="00A81A89" w:rsidRPr="00A81A89">
        <w:rPr>
          <w:rFonts w:ascii="Times New Roman" w:hAnsi="Times New Roman" w:cs="Times New Roman"/>
          <w:bCs/>
          <w:color w:val="000000"/>
          <w:kern w:val="2"/>
          <w:sz w:val="28"/>
          <w:szCs w:val="28"/>
        </w:rPr>
        <w:t xml:space="preserve">на оказание </w:t>
      </w:r>
      <w:r w:rsidR="00A81A89" w:rsidRPr="00A81A89">
        <w:rPr>
          <w:rFonts w:ascii="Times New Roman" w:hAnsi="Times New Roman" w:cs="Times New Roman"/>
          <w:color w:val="000000"/>
          <w:kern w:val="2"/>
          <w:sz w:val="28"/>
          <w:szCs w:val="28"/>
        </w:rPr>
        <w:t>муниципальных</w:t>
      </w:r>
      <w:r w:rsidR="00A81A89" w:rsidRPr="00A81A89">
        <w:rPr>
          <w:rFonts w:ascii="Times New Roman" w:hAnsi="Times New Roman" w:cs="Times New Roman"/>
          <w:bCs/>
          <w:color w:val="000000"/>
          <w:kern w:val="2"/>
          <w:sz w:val="28"/>
          <w:szCs w:val="28"/>
        </w:rPr>
        <w:t xml:space="preserve"> услуг (выполнение</w:t>
      </w:r>
      <w:r w:rsidR="00A81A89">
        <w:rPr>
          <w:rFonts w:ascii="Times New Roman" w:hAnsi="Times New Roman" w:cs="Times New Roman"/>
          <w:bCs/>
          <w:color w:val="000000"/>
          <w:kern w:val="2"/>
          <w:sz w:val="28"/>
          <w:szCs w:val="28"/>
        </w:rPr>
        <w:t xml:space="preserve"> </w:t>
      </w:r>
      <w:r w:rsidR="00A81A89" w:rsidRPr="00A81A89">
        <w:rPr>
          <w:rFonts w:ascii="Times New Roman" w:hAnsi="Times New Roman" w:cs="Times New Roman"/>
          <w:bCs/>
          <w:color w:val="000000"/>
          <w:kern w:val="2"/>
          <w:sz w:val="28"/>
          <w:szCs w:val="28"/>
        </w:rPr>
        <w:t xml:space="preserve">работ) в отношении </w:t>
      </w:r>
      <w:r w:rsidR="00A81A89" w:rsidRPr="00A81A89">
        <w:rPr>
          <w:rFonts w:ascii="Times New Roman" w:hAnsi="Times New Roman" w:cs="Times New Roman"/>
          <w:color w:val="000000"/>
          <w:kern w:val="2"/>
          <w:sz w:val="28"/>
          <w:szCs w:val="28"/>
        </w:rPr>
        <w:t>муниципальных</w:t>
      </w:r>
      <w:r w:rsidR="00A81A89" w:rsidRPr="00A81A89">
        <w:rPr>
          <w:rFonts w:ascii="Times New Roman" w:hAnsi="Times New Roman" w:cs="Times New Roman"/>
          <w:bCs/>
          <w:color w:val="000000"/>
          <w:kern w:val="2"/>
          <w:sz w:val="28"/>
          <w:szCs w:val="28"/>
        </w:rPr>
        <w:t xml:space="preserve"> учреждений </w:t>
      </w:r>
      <w:r w:rsidR="00CC799C">
        <w:rPr>
          <w:rFonts w:ascii="Times New Roman" w:hAnsi="Times New Roman" w:cs="Times New Roman"/>
          <w:bCs/>
          <w:color w:val="000000"/>
          <w:kern w:val="2"/>
          <w:sz w:val="28"/>
          <w:szCs w:val="28"/>
        </w:rPr>
        <w:t>Камышевского</w:t>
      </w:r>
      <w:r w:rsidR="00A81A89" w:rsidRPr="00A81A89">
        <w:rPr>
          <w:rFonts w:ascii="Times New Roman" w:hAnsi="Times New Roman" w:cs="Times New Roman"/>
          <w:color w:val="000000"/>
          <w:kern w:val="2"/>
          <w:sz w:val="28"/>
          <w:szCs w:val="28"/>
        </w:rPr>
        <w:t xml:space="preserve"> сельского поселения </w:t>
      </w:r>
      <w:r w:rsidR="00A81A89" w:rsidRPr="00A81A89">
        <w:rPr>
          <w:rFonts w:ascii="Times New Roman" w:hAnsi="Times New Roman" w:cs="Times New Roman"/>
          <w:bCs/>
          <w:color w:val="000000"/>
          <w:kern w:val="2"/>
          <w:sz w:val="28"/>
          <w:szCs w:val="28"/>
        </w:rPr>
        <w:t xml:space="preserve">и финансовом обеспечении выполнения </w:t>
      </w:r>
      <w:r w:rsidR="00A81A89" w:rsidRPr="00A81A89">
        <w:rPr>
          <w:rFonts w:ascii="Times New Roman" w:hAnsi="Times New Roman" w:cs="Times New Roman"/>
          <w:color w:val="000000"/>
          <w:kern w:val="2"/>
          <w:sz w:val="28"/>
          <w:szCs w:val="28"/>
        </w:rPr>
        <w:t>муниципального</w:t>
      </w:r>
      <w:r w:rsidR="00A81A89" w:rsidRPr="00A81A89">
        <w:rPr>
          <w:rFonts w:ascii="Times New Roman" w:hAnsi="Times New Roman" w:cs="Times New Roman"/>
          <w:bCs/>
          <w:color w:val="000000"/>
          <w:kern w:val="2"/>
          <w:sz w:val="28"/>
          <w:szCs w:val="28"/>
        </w:rPr>
        <w:t xml:space="preserve"> задания</w:t>
      </w:r>
      <w:r w:rsidR="00A81A89">
        <w:rPr>
          <w:rFonts w:ascii="Times New Roman" w:hAnsi="Times New Roman" w:cs="Times New Roman"/>
          <w:bCs/>
          <w:color w:val="000000"/>
          <w:kern w:val="2"/>
          <w:sz w:val="28"/>
          <w:szCs w:val="28"/>
        </w:rPr>
        <w:t xml:space="preserve">, утвержденном Постановлением Администрации </w:t>
      </w:r>
      <w:r w:rsidR="00CC799C">
        <w:rPr>
          <w:rFonts w:ascii="Times New Roman" w:hAnsi="Times New Roman" w:cs="Times New Roman"/>
          <w:bCs/>
          <w:color w:val="000000"/>
          <w:kern w:val="2"/>
          <w:sz w:val="28"/>
          <w:szCs w:val="28"/>
        </w:rPr>
        <w:t>Камышевского</w:t>
      </w:r>
      <w:r w:rsidR="00A81A89">
        <w:rPr>
          <w:rFonts w:ascii="Times New Roman" w:hAnsi="Times New Roman" w:cs="Times New Roman"/>
          <w:bCs/>
          <w:color w:val="000000"/>
          <w:kern w:val="2"/>
          <w:sz w:val="28"/>
          <w:szCs w:val="28"/>
        </w:rPr>
        <w:t xml:space="preserve"> сельского поселения от 16.10.2015 № 83.</w:t>
      </w:r>
    </w:p>
    <w:p w:rsidR="004B5A20" w:rsidRDefault="004B5A20" w:rsidP="004B5A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4B5A20">
        <w:rPr>
          <w:rFonts w:ascii="Times New Roman" w:hAnsi="Times New Roman" w:cs="Times New Roman"/>
          <w:sz w:val="28"/>
          <w:szCs w:val="28"/>
        </w:rPr>
        <w:t>.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Информация о поступлениях формируется с указанием:</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11" w:history="1">
        <w:r w:rsidRPr="00320A3A">
          <w:rPr>
            <w:rFonts w:ascii="Times New Roman" w:hAnsi="Times New Roman" w:cs="Times New Roman"/>
            <w:color w:val="0000FF"/>
            <w:sz w:val="28"/>
            <w:szCs w:val="28"/>
          </w:rPr>
          <w:t>абзацем вторым пункта 1 статьи 78.1</w:t>
        </w:r>
      </w:hyperlink>
      <w:r w:rsidRPr="00320A3A">
        <w:rPr>
          <w:rFonts w:ascii="Times New Roman" w:hAnsi="Times New Roman" w:cs="Times New Roman"/>
          <w:sz w:val="28"/>
          <w:szCs w:val="28"/>
        </w:rPr>
        <w:t xml:space="preserve">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поступлений от приносящей доход деятельности, компенсации затрат, с обособлением информации:</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 xml:space="preserve">об объеме доходов в виде платы за оказание услуг (выполнение работ) в </w:t>
      </w:r>
      <w:r w:rsidRPr="00320A3A">
        <w:rPr>
          <w:rFonts w:ascii="Times New Roman" w:hAnsi="Times New Roman" w:cs="Times New Roman"/>
          <w:sz w:val="28"/>
          <w:szCs w:val="28"/>
        </w:rPr>
        <w:lastRenderedPageBreak/>
        <w:t>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поступлений доходов от собственности с обособлением информации:</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 объеме доходов в виде арендной либо иной платы за передачу в возмездное пользование муниципального имущества;</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 объеме доходов в виде процентов по депозитам и процентов по остаткам средств на счетах учреждения;</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поступлений доходов от штрафов, пеней, неустоек, возмещения ущерба;</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доходов от выбытия финансовых и нефинансовых активов.</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Информация о выплатах формируется с указанием:</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по оплате труда и компенсационных выплат работникам;</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по перечислению взносов по обязательному социальному страхованию;</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по обслуживанию долговых обязательств;</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связанных с уплатой налогов, сборов, прочих платежей в бюджет (по видам налогов);</w:t>
      </w:r>
    </w:p>
    <w:p w:rsidR="00320A3A" w:rsidRPr="00320A3A" w:rsidRDefault="00320A3A" w:rsidP="00320A3A">
      <w:pPr>
        <w:pStyle w:val="ConsPlusNormal"/>
        <w:ind w:firstLine="540"/>
        <w:jc w:val="both"/>
        <w:rPr>
          <w:rFonts w:ascii="Times New Roman" w:hAnsi="Times New Roman" w:cs="Times New Roman"/>
          <w:sz w:val="28"/>
          <w:szCs w:val="28"/>
        </w:rPr>
      </w:pPr>
      <w:r w:rsidRPr="00320A3A">
        <w:rPr>
          <w:rFonts w:ascii="Times New Roman" w:hAnsi="Times New Roman" w:cs="Times New Roman"/>
          <w:sz w:val="28"/>
          <w:szCs w:val="28"/>
        </w:rPr>
        <w:t>объема выплат, направленных на приобретение финансовых активов</w:t>
      </w:r>
      <w:r w:rsidR="00CC799C">
        <w:rPr>
          <w:rFonts w:ascii="Times New Roman" w:hAnsi="Times New Roman" w:cs="Times New Roman"/>
          <w:sz w:val="28"/>
          <w:szCs w:val="28"/>
        </w:rPr>
        <w:t>.</w:t>
      </w:r>
    </w:p>
    <w:p w:rsidR="005B36FB" w:rsidRPr="003A2752" w:rsidRDefault="00320A3A"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2" w:name="Par57"/>
      <w:bookmarkEnd w:id="2"/>
      <w:r>
        <w:rPr>
          <w:rFonts w:ascii="Times New Roman" w:hAnsi="Times New Roman" w:cs="Times New Roman"/>
          <w:sz w:val="28"/>
          <w:szCs w:val="28"/>
        </w:rPr>
        <w:t>8</w:t>
      </w:r>
      <w:r w:rsidR="005B36FB" w:rsidRPr="003A2752">
        <w:rPr>
          <w:rFonts w:ascii="Times New Roman" w:hAnsi="Times New Roman" w:cs="Times New Roman"/>
          <w:sz w:val="28"/>
          <w:szCs w:val="28"/>
        </w:rPr>
        <w:t xml:space="preserve">.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w:t>
      </w:r>
      <w:r w:rsidR="005B36FB" w:rsidRPr="003A2752">
        <w:rPr>
          <w:rFonts w:ascii="Times New Roman" w:hAnsi="Times New Roman" w:cs="Times New Roman"/>
          <w:sz w:val="28"/>
          <w:szCs w:val="28"/>
        </w:rPr>
        <w:lastRenderedPageBreak/>
        <w:t>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5B36FB" w:rsidRPr="003A2752" w:rsidRDefault="002360D3" w:rsidP="003A27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5B36FB" w:rsidRPr="003A2752">
        <w:rPr>
          <w:rFonts w:ascii="Times New Roman" w:hAnsi="Times New Roman" w:cs="Times New Roman"/>
          <w:sz w:val="28"/>
          <w:szCs w:val="28"/>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2" w:history="1">
        <w:r w:rsidR="005B36FB" w:rsidRPr="003A2752">
          <w:rPr>
            <w:rFonts w:ascii="Times New Roman" w:hAnsi="Times New Roman" w:cs="Times New Roman"/>
            <w:sz w:val="28"/>
            <w:szCs w:val="28"/>
          </w:rPr>
          <w:t>классификатору</w:t>
        </w:r>
      </w:hyperlink>
      <w:r w:rsidR="005B36FB" w:rsidRPr="003A2752">
        <w:rPr>
          <w:rFonts w:ascii="Times New Roman" w:hAnsi="Times New Roman" w:cs="Times New Roman"/>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5B36FB"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При отсутствии у учреждения вкладов в уставные (складочные) капиталы сведения, указанные в </w:t>
      </w:r>
      <w:hyperlink w:anchor="Par41" w:history="1">
        <w:r w:rsidRPr="003A2752">
          <w:rPr>
            <w:rFonts w:ascii="Times New Roman" w:hAnsi="Times New Roman" w:cs="Times New Roman"/>
            <w:sz w:val="28"/>
            <w:szCs w:val="28"/>
          </w:rPr>
          <w:t>абзаце первом</w:t>
        </w:r>
      </w:hyperlink>
      <w:r w:rsidRPr="003A2752">
        <w:rPr>
          <w:rFonts w:ascii="Times New Roman" w:hAnsi="Times New Roman" w:cs="Times New Roman"/>
          <w:sz w:val="28"/>
          <w:szCs w:val="28"/>
        </w:rPr>
        <w:t xml:space="preserve"> настоящего пункта, не формируются.</w:t>
      </w:r>
    </w:p>
    <w:p w:rsidR="005B1C6A" w:rsidRPr="005B1C6A" w:rsidRDefault="005B1C6A" w:rsidP="005B1C6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10</w:t>
      </w:r>
      <w:r w:rsidRPr="005B1C6A">
        <w:rPr>
          <w:rFonts w:ascii="Times New Roman" w:hAnsi="Times New Roman" w:cs="Times New Roman"/>
          <w:sz w:val="28"/>
          <w:szCs w:val="28"/>
        </w:rPr>
        <w:t>. В сведениях о кредиторской задолженности и обязательствах учреждения должна отражаться информация:</w:t>
      </w:r>
    </w:p>
    <w:p w:rsidR="005B1C6A" w:rsidRPr="005B1C6A" w:rsidRDefault="005B1C6A" w:rsidP="005B1C6A">
      <w:pPr>
        <w:pStyle w:val="ConsPlusNormal"/>
        <w:spacing w:before="240"/>
        <w:ind w:firstLine="540"/>
        <w:jc w:val="both"/>
        <w:rPr>
          <w:rFonts w:ascii="Times New Roman" w:hAnsi="Times New Roman" w:cs="Times New Roman"/>
          <w:sz w:val="28"/>
          <w:szCs w:val="28"/>
        </w:rPr>
      </w:pPr>
      <w:r w:rsidRPr="005B1C6A">
        <w:rPr>
          <w:rFonts w:ascii="Times New Roman" w:hAnsi="Times New Roman"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5B1C6A" w:rsidRPr="005B1C6A" w:rsidRDefault="005B1C6A" w:rsidP="005B1C6A">
      <w:pPr>
        <w:pStyle w:val="ConsPlusNormal"/>
        <w:spacing w:before="240"/>
        <w:ind w:firstLine="540"/>
        <w:jc w:val="both"/>
        <w:rPr>
          <w:rFonts w:ascii="Times New Roman" w:hAnsi="Times New Roman" w:cs="Times New Roman"/>
          <w:sz w:val="28"/>
          <w:szCs w:val="28"/>
        </w:rPr>
      </w:pPr>
      <w:r w:rsidRPr="005B1C6A">
        <w:rPr>
          <w:rFonts w:ascii="Times New Roman" w:hAnsi="Times New Roman"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5B1C6A" w:rsidRPr="005B1C6A" w:rsidRDefault="005B1C6A" w:rsidP="005B1C6A">
      <w:pPr>
        <w:pStyle w:val="ConsPlusNormal"/>
        <w:spacing w:before="240"/>
        <w:ind w:firstLine="540"/>
        <w:jc w:val="both"/>
        <w:rPr>
          <w:rFonts w:ascii="Times New Roman" w:hAnsi="Times New Roman" w:cs="Times New Roman"/>
          <w:sz w:val="28"/>
          <w:szCs w:val="28"/>
        </w:rPr>
      </w:pPr>
      <w:r w:rsidRPr="005B1C6A">
        <w:rPr>
          <w:rFonts w:ascii="Times New Roman" w:hAnsi="Times New Roman" w:cs="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CC799C" w:rsidRPr="005B1C6A">
        <w:rPr>
          <w:rFonts w:ascii="Times New Roman" w:hAnsi="Times New Roman" w:cs="Times New Roman"/>
          <w:sz w:val="28"/>
          <w:szCs w:val="28"/>
        </w:rPr>
        <w:t>не поступившим</w:t>
      </w:r>
      <w:r w:rsidRPr="005B1C6A">
        <w:rPr>
          <w:rFonts w:ascii="Times New Roman" w:hAnsi="Times New Roman" w:cs="Times New Roman"/>
          <w:sz w:val="28"/>
          <w:szCs w:val="28"/>
        </w:rPr>
        <w:t xml:space="preserve"> расчетным документам.</w:t>
      </w:r>
    </w:p>
    <w:p w:rsidR="005B1C6A" w:rsidRPr="005B1C6A" w:rsidRDefault="005B1C6A" w:rsidP="005B1C6A">
      <w:pPr>
        <w:pStyle w:val="ConsPlusNormal"/>
        <w:spacing w:before="240"/>
        <w:ind w:firstLine="540"/>
        <w:jc w:val="both"/>
        <w:rPr>
          <w:rFonts w:ascii="Times New Roman" w:hAnsi="Times New Roman" w:cs="Times New Roman"/>
          <w:sz w:val="28"/>
          <w:szCs w:val="28"/>
        </w:rPr>
      </w:pPr>
      <w:r w:rsidRPr="005B1C6A">
        <w:rPr>
          <w:rFonts w:ascii="Times New Roman" w:hAnsi="Times New Roman" w:cs="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5B1C6A" w:rsidRPr="003A2752" w:rsidRDefault="005B1C6A" w:rsidP="003A2752">
      <w:pPr>
        <w:autoSpaceDE w:val="0"/>
        <w:autoSpaceDN w:val="0"/>
        <w:adjustRightInd w:val="0"/>
        <w:spacing w:after="0" w:line="240" w:lineRule="auto"/>
        <w:ind w:firstLine="540"/>
        <w:jc w:val="both"/>
        <w:rPr>
          <w:rFonts w:ascii="Times New Roman" w:hAnsi="Times New Roman" w:cs="Times New Roman"/>
          <w:sz w:val="28"/>
          <w:szCs w:val="28"/>
        </w:rPr>
      </w:pP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3" w:name="Par58"/>
      <w:bookmarkEnd w:id="3"/>
      <w:r w:rsidRPr="003A2752">
        <w:rPr>
          <w:rFonts w:ascii="Times New Roman" w:hAnsi="Times New Roman" w:cs="Times New Roman"/>
          <w:sz w:val="28"/>
          <w:szCs w:val="28"/>
        </w:rPr>
        <w:lastRenderedPageBreak/>
        <w:t>11.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4" w:name="Par59"/>
      <w:bookmarkEnd w:id="4"/>
      <w:r w:rsidRPr="003A2752">
        <w:rPr>
          <w:rFonts w:ascii="Times New Roman" w:hAnsi="Times New Roman" w:cs="Times New Roman"/>
          <w:sz w:val="28"/>
          <w:szCs w:val="28"/>
        </w:rPr>
        <w:t>12.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bookmarkStart w:id="5" w:name="Par61"/>
      <w:bookmarkEnd w:id="5"/>
      <w:r w:rsidRPr="003A2752">
        <w:rPr>
          <w:rFonts w:ascii="Times New Roman" w:hAnsi="Times New Roman" w:cs="Times New Roman"/>
          <w:sz w:val="28"/>
          <w:szCs w:val="28"/>
        </w:rPr>
        <w:t>13.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13" w:history="1">
        <w:r w:rsidRPr="003A2752">
          <w:rPr>
            <w:rFonts w:ascii="Times New Roman" w:hAnsi="Times New Roman" w:cs="Times New Roman"/>
            <w:sz w:val="28"/>
            <w:szCs w:val="28"/>
          </w:rPr>
          <w:t>Указом</w:t>
        </w:r>
      </w:hyperlink>
      <w:r w:rsidRPr="003A2752">
        <w:rPr>
          <w:rFonts w:ascii="Times New Roman" w:hAnsi="Times New Roman" w:cs="Times New Roman"/>
          <w:sz w:val="28"/>
          <w:szCs w:val="28"/>
        </w:rPr>
        <w:t xml:space="preserve"> </w:t>
      </w:r>
      <w:r w:rsidRPr="003A2752">
        <w:rPr>
          <w:rFonts w:ascii="Times New Roman" w:hAnsi="Times New Roman" w:cs="Times New Roman"/>
          <w:sz w:val="28"/>
          <w:szCs w:val="28"/>
        </w:rPr>
        <w:lastRenderedPageBreak/>
        <w:t xml:space="preserve">Президента Российской Федерации от 7 мая 2012 года № 597 </w:t>
      </w:r>
      <w:r w:rsidR="00CC799C">
        <w:rPr>
          <w:rFonts w:ascii="Times New Roman" w:hAnsi="Times New Roman" w:cs="Times New Roman"/>
          <w:sz w:val="28"/>
          <w:szCs w:val="28"/>
        </w:rPr>
        <w:t>«</w:t>
      </w:r>
      <w:r w:rsidRPr="003A2752">
        <w:rPr>
          <w:rFonts w:ascii="Times New Roman" w:hAnsi="Times New Roman" w:cs="Times New Roman"/>
          <w:sz w:val="28"/>
          <w:szCs w:val="28"/>
        </w:rPr>
        <w:t>О мероприятиях по реализации государственной социальной политики</w:t>
      </w:r>
      <w:r w:rsidR="00CC799C">
        <w:rPr>
          <w:rFonts w:ascii="Times New Roman" w:hAnsi="Times New Roman" w:cs="Times New Roman"/>
          <w:sz w:val="28"/>
          <w:szCs w:val="28"/>
        </w:rPr>
        <w:t>»</w:t>
      </w:r>
      <w:r w:rsidRPr="003A2752">
        <w:rPr>
          <w:rFonts w:ascii="Times New Roman" w:hAnsi="Times New Roman" w:cs="Times New Roman"/>
          <w:sz w:val="28"/>
          <w:szCs w:val="28"/>
        </w:rPr>
        <w:t>.</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bookmarkStart w:id="6" w:name="Par66"/>
      <w:bookmarkEnd w:id="6"/>
      <w:r w:rsidRPr="003A2752">
        <w:rPr>
          <w:rFonts w:ascii="Times New Roman" w:hAnsi="Times New Roman" w:cs="Times New Roman"/>
          <w:sz w:val="28"/>
          <w:szCs w:val="28"/>
        </w:rPr>
        <w:t>14.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7" w:name="Par67"/>
      <w:bookmarkEnd w:id="7"/>
      <w:r w:rsidRPr="003A2752">
        <w:rPr>
          <w:rFonts w:ascii="Times New Roman" w:hAnsi="Times New Roman" w:cs="Times New Roman"/>
          <w:sz w:val="28"/>
          <w:szCs w:val="28"/>
        </w:rPr>
        <w:t>15.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балансовой (остаточной) стоимости имущества,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w:t>
      </w:r>
      <w:r w:rsidR="00CC799C" w:rsidRPr="003A2752">
        <w:rPr>
          <w:rFonts w:ascii="Times New Roman" w:hAnsi="Times New Roman" w:cs="Times New Roman"/>
          <w:sz w:val="28"/>
          <w:szCs w:val="28"/>
        </w:rPr>
        <w:t>налогообложения,</w:t>
      </w:r>
      <w:r w:rsidRPr="003A2752">
        <w:rPr>
          <w:rFonts w:ascii="Times New Roman" w:hAnsi="Times New Roman" w:cs="Times New Roman"/>
          <w:sz w:val="28"/>
          <w:szCs w:val="28"/>
        </w:rPr>
        <w:t xml:space="preserve"> по которым признается указанное имущество, с указанием расходов, возмещаемых пользователями имущества.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bookmarkStart w:id="8" w:name="Par69"/>
      <w:bookmarkEnd w:id="8"/>
      <w:r w:rsidRPr="003A2752">
        <w:rPr>
          <w:rFonts w:ascii="Times New Roman" w:hAnsi="Times New Roman" w:cs="Times New Roman"/>
          <w:sz w:val="28"/>
          <w:szCs w:val="28"/>
        </w:rPr>
        <w:t xml:space="preserve">16.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w:t>
      </w:r>
      <w:r w:rsidRPr="003A2752">
        <w:rPr>
          <w:rFonts w:ascii="Times New Roman" w:hAnsi="Times New Roman" w:cs="Times New Roman"/>
          <w:sz w:val="28"/>
          <w:szCs w:val="28"/>
        </w:rPr>
        <w:lastRenderedPageBreak/>
        <w:t>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w:t>
      </w:r>
      <w:r w:rsidR="00CC799C" w:rsidRPr="003A2752">
        <w:rPr>
          <w:rFonts w:ascii="Times New Roman" w:hAnsi="Times New Roman" w:cs="Times New Roman"/>
          <w:sz w:val="28"/>
          <w:szCs w:val="28"/>
        </w:rPr>
        <w:t>налогообложения,</w:t>
      </w:r>
      <w:r w:rsidRPr="003A2752">
        <w:rPr>
          <w:rFonts w:ascii="Times New Roman" w:hAnsi="Times New Roman" w:cs="Times New Roman"/>
          <w:sz w:val="28"/>
          <w:szCs w:val="28"/>
        </w:rPr>
        <w:t xml:space="preserve"> по которым признаются указанные земельные участки, с указанием расходов, возмещаемых пользователями земельных участков.</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9" w:name="Par71"/>
      <w:bookmarkEnd w:id="9"/>
      <w:r w:rsidRPr="003A2752">
        <w:rPr>
          <w:rFonts w:ascii="Times New Roman" w:hAnsi="Times New Roman" w:cs="Times New Roman"/>
          <w:sz w:val="28"/>
          <w:szCs w:val="28"/>
        </w:rPr>
        <w:t>17. 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10" w:name="Par72"/>
      <w:bookmarkEnd w:id="10"/>
      <w:r w:rsidRPr="003A2752">
        <w:rPr>
          <w:rFonts w:ascii="Times New Roman" w:hAnsi="Times New Roman" w:cs="Times New Roman"/>
          <w:sz w:val="28"/>
          <w:szCs w:val="28"/>
        </w:rPr>
        <w:t>18.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bookmarkStart w:id="11" w:name="Par73"/>
      <w:bookmarkEnd w:id="11"/>
      <w:r w:rsidRPr="003A2752">
        <w:rPr>
          <w:rFonts w:ascii="Times New Roman" w:hAnsi="Times New Roman" w:cs="Times New Roman"/>
          <w:sz w:val="28"/>
          <w:szCs w:val="28"/>
        </w:rPr>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12" w:name="Par75"/>
      <w:bookmarkEnd w:id="12"/>
      <w:r w:rsidRPr="003A2752">
        <w:rPr>
          <w:rFonts w:ascii="Times New Roman" w:hAnsi="Times New Roman" w:cs="Times New Roman"/>
          <w:sz w:val="28"/>
          <w:szCs w:val="28"/>
        </w:rPr>
        <w:t xml:space="preserve">20.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w:t>
      </w:r>
      <w:r w:rsidRPr="003A2752">
        <w:rPr>
          <w:rFonts w:ascii="Times New Roman" w:hAnsi="Times New Roman" w:cs="Times New Roman"/>
          <w:sz w:val="28"/>
          <w:szCs w:val="28"/>
        </w:rPr>
        <w:lastRenderedPageBreak/>
        <w:t>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пациентов, обучающихся.</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5B36FB"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bookmarkStart w:id="13" w:name="Par77"/>
      <w:bookmarkEnd w:id="13"/>
      <w:r w:rsidRPr="003A2752">
        <w:rPr>
          <w:rFonts w:ascii="Times New Roman" w:hAnsi="Times New Roman" w:cs="Times New Roman"/>
          <w:sz w:val="28"/>
          <w:szCs w:val="28"/>
        </w:rPr>
        <w:t>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F5621E" w:rsidRPr="00BB62A6" w:rsidRDefault="00F5621E" w:rsidP="00F562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BB62A6">
        <w:rPr>
          <w:rFonts w:ascii="Times New Roman" w:hAnsi="Times New Roman" w:cs="Times New Roman"/>
          <w:sz w:val="28"/>
          <w:szCs w:val="28"/>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F5621E" w:rsidRDefault="00F5621E" w:rsidP="00F5621E">
      <w:pPr>
        <w:pStyle w:val="ConsPlusTitle"/>
        <w:jc w:val="center"/>
        <w:outlineLvl w:val="1"/>
        <w:rPr>
          <w:sz w:val="28"/>
          <w:szCs w:val="28"/>
        </w:rPr>
      </w:pPr>
    </w:p>
    <w:p w:rsidR="00F5621E" w:rsidRPr="00CC799C" w:rsidRDefault="005105FF" w:rsidP="00F5621E">
      <w:pPr>
        <w:pStyle w:val="ConsPlusTitle"/>
        <w:jc w:val="center"/>
        <w:outlineLvl w:val="1"/>
        <w:rPr>
          <w:rFonts w:ascii="Times New Roman" w:hAnsi="Times New Roman" w:cs="Times New Roman"/>
          <w:sz w:val="28"/>
          <w:szCs w:val="28"/>
        </w:rPr>
      </w:pPr>
      <w:r w:rsidRPr="00CC799C">
        <w:rPr>
          <w:rFonts w:ascii="Times New Roman" w:hAnsi="Times New Roman" w:cs="Times New Roman"/>
          <w:sz w:val="28"/>
          <w:szCs w:val="28"/>
        </w:rPr>
        <w:t>4</w:t>
      </w:r>
      <w:r w:rsidR="00F5621E" w:rsidRPr="00CC799C">
        <w:rPr>
          <w:rFonts w:ascii="Times New Roman" w:hAnsi="Times New Roman" w:cs="Times New Roman"/>
          <w:sz w:val="28"/>
          <w:szCs w:val="28"/>
        </w:rPr>
        <w:t>. Порядок и сроки составления и рассмотрения отчета</w:t>
      </w:r>
    </w:p>
    <w:p w:rsidR="00F5621E" w:rsidRPr="00CC799C" w:rsidRDefault="00F5621E" w:rsidP="003A2752">
      <w:pPr>
        <w:autoSpaceDE w:val="0"/>
        <w:autoSpaceDN w:val="0"/>
        <w:adjustRightInd w:val="0"/>
        <w:spacing w:after="0" w:line="240" w:lineRule="auto"/>
        <w:ind w:firstLine="539"/>
        <w:jc w:val="both"/>
        <w:rPr>
          <w:rFonts w:ascii="Times New Roman" w:hAnsi="Times New Roman" w:cs="Times New Roman"/>
          <w:sz w:val="28"/>
          <w:szCs w:val="28"/>
        </w:rPr>
      </w:pPr>
    </w:p>
    <w:p w:rsidR="00F5621E" w:rsidRPr="00F6667F" w:rsidRDefault="005B36FB" w:rsidP="00F5621E">
      <w:pPr>
        <w:pStyle w:val="ConsPlusNormal"/>
        <w:ind w:firstLine="540"/>
        <w:jc w:val="both"/>
        <w:rPr>
          <w:rFonts w:ascii="Times New Roman" w:hAnsi="Times New Roman" w:cs="Times New Roman"/>
          <w:sz w:val="28"/>
          <w:szCs w:val="28"/>
        </w:rPr>
      </w:pPr>
      <w:r w:rsidRPr="003A2752">
        <w:rPr>
          <w:rFonts w:ascii="Times New Roman" w:hAnsi="Times New Roman" w:cs="Times New Roman"/>
          <w:sz w:val="28"/>
          <w:szCs w:val="28"/>
        </w:rPr>
        <w:t>2</w:t>
      </w:r>
      <w:r w:rsidR="00F5621E">
        <w:rPr>
          <w:rFonts w:ascii="Times New Roman" w:hAnsi="Times New Roman" w:cs="Times New Roman"/>
          <w:sz w:val="28"/>
          <w:szCs w:val="28"/>
        </w:rPr>
        <w:t>3</w:t>
      </w:r>
      <w:r w:rsidRPr="003A2752">
        <w:rPr>
          <w:rFonts w:ascii="Times New Roman" w:hAnsi="Times New Roman" w:cs="Times New Roman"/>
          <w:sz w:val="28"/>
          <w:szCs w:val="28"/>
        </w:rPr>
        <w:t>.</w:t>
      </w:r>
      <w:r w:rsidR="00F5621E" w:rsidRPr="00F6667F">
        <w:rPr>
          <w:rFonts w:ascii="Times New Roman" w:hAnsi="Times New Roman" w:cs="Times New Roman"/>
          <w:sz w:val="28"/>
          <w:szCs w:val="28"/>
        </w:rPr>
        <w:t xml:space="preserve"> </w:t>
      </w:r>
      <w:hyperlink w:anchor="Par115" w:tooltip="Отчет" w:history="1">
        <w:r w:rsidR="00F5621E" w:rsidRPr="00F6667F">
          <w:rPr>
            <w:rFonts w:ascii="Times New Roman" w:hAnsi="Times New Roman" w:cs="Times New Roman"/>
            <w:sz w:val="28"/>
            <w:szCs w:val="28"/>
          </w:rPr>
          <w:t>Отчет</w:t>
        </w:r>
      </w:hyperlink>
      <w:r w:rsidR="00F5621E" w:rsidRPr="00F6667F">
        <w:rPr>
          <w:rFonts w:ascii="Times New Roman" w:hAnsi="Times New Roman" w:cs="Times New Roman"/>
          <w:sz w:val="28"/>
          <w:szCs w:val="28"/>
        </w:rPr>
        <w:t xml:space="preserve"> составляется учреждениями по форме согласно приложению к настоящему Порядку.</w:t>
      </w:r>
    </w:p>
    <w:p w:rsidR="00F5621E" w:rsidRPr="00F6667F" w:rsidRDefault="00F5621E" w:rsidP="00F562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F6667F">
        <w:rPr>
          <w:rFonts w:ascii="Times New Roman" w:hAnsi="Times New Roman" w:cs="Times New Roman"/>
          <w:sz w:val="28"/>
          <w:szCs w:val="28"/>
        </w:rPr>
        <w:t xml:space="preserve">. </w:t>
      </w:r>
      <w:bookmarkStart w:id="14" w:name="Par80"/>
      <w:bookmarkEnd w:id="14"/>
      <w:r w:rsidRPr="00F6667F">
        <w:rPr>
          <w:rFonts w:ascii="Times New Roman" w:hAnsi="Times New Roman" w:cs="Times New Roman"/>
          <w:sz w:val="28"/>
          <w:szCs w:val="28"/>
        </w:rPr>
        <w:t xml:space="preserve">Отчет бюджетного учреждения утверждается руководителем учреждения и представляется на согласование главе Администрации </w:t>
      </w:r>
      <w:r w:rsidR="00CC799C">
        <w:rPr>
          <w:rFonts w:ascii="Times New Roman" w:hAnsi="Times New Roman" w:cs="Times New Roman"/>
          <w:sz w:val="28"/>
          <w:szCs w:val="28"/>
        </w:rPr>
        <w:t>Камышевского</w:t>
      </w:r>
      <w:r>
        <w:rPr>
          <w:rFonts w:ascii="Times New Roman" w:hAnsi="Times New Roman" w:cs="Times New Roman"/>
          <w:sz w:val="28"/>
          <w:szCs w:val="28"/>
        </w:rPr>
        <w:t xml:space="preserve"> </w:t>
      </w:r>
      <w:r w:rsidRPr="00F6667F">
        <w:rPr>
          <w:rFonts w:ascii="Times New Roman" w:hAnsi="Times New Roman" w:cs="Times New Roman"/>
          <w:sz w:val="28"/>
          <w:szCs w:val="28"/>
        </w:rPr>
        <w:t xml:space="preserve">сельского поселения, который </w:t>
      </w:r>
      <w:bookmarkStart w:id="15" w:name="Par81"/>
      <w:bookmarkEnd w:id="15"/>
      <w:r w:rsidRPr="00F6667F">
        <w:rPr>
          <w:rFonts w:ascii="Times New Roman" w:hAnsi="Times New Roman" w:cs="Times New Roman"/>
          <w:sz w:val="28"/>
          <w:szCs w:val="28"/>
        </w:rPr>
        <w:t>рассматривает Отчет в течение десяти рабочих дней, следующих за днем поступления Отчета, и согласовывает его либо возвращает на доработку с указанием причин, послуживших основанием для возврата.</w:t>
      </w:r>
    </w:p>
    <w:p w:rsidR="00F5621E" w:rsidRPr="00F6667F" w:rsidRDefault="00F5621E" w:rsidP="00F5621E">
      <w:pPr>
        <w:pStyle w:val="ConsPlusNormal"/>
        <w:ind w:firstLine="540"/>
        <w:jc w:val="both"/>
        <w:rPr>
          <w:rFonts w:ascii="Times New Roman" w:hAnsi="Times New Roman" w:cs="Times New Roman"/>
          <w:sz w:val="28"/>
          <w:szCs w:val="28"/>
        </w:rPr>
      </w:pPr>
      <w:r w:rsidRPr="00F6667F">
        <w:rPr>
          <w:rFonts w:ascii="Times New Roman" w:hAnsi="Times New Roman" w:cs="Times New Roman"/>
          <w:sz w:val="28"/>
          <w:szCs w:val="28"/>
        </w:rPr>
        <w:t>Отчет учреждений утверждается до 1 марта года, следующего за отчетным.</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bookmarkStart w:id="16" w:name="Par82"/>
      <w:bookmarkEnd w:id="16"/>
      <w:r w:rsidRPr="003A2752">
        <w:rPr>
          <w:rFonts w:ascii="Times New Roman" w:hAnsi="Times New Roman" w:cs="Times New Roman"/>
          <w:sz w:val="28"/>
          <w:szCs w:val="28"/>
        </w:rPr>
        <w:t xml:space="preserve">25. Рассмотрение повторно представленного Отчета осуществляется органом - учредителем в соответствии с </w:t>
      </w:r>
      <w:hyperlink w:anchor="Par82" w:history="1">
        <w:r w:rsidRPr="003A2752">
          <w:rPr>
            <w:rFonts w:ascii="Times New Roman" w:hAnsi="Times New Roman" w:cs="Times New Roman"/>
            <w:sz w:val="28"/>
            <w:szCs w:val="28"/>
          </w:rPr>
          <w:t>пунктом 24</w:t>
        </w:r>
      </w:hyperlink>
      <w:r w:rsidRPr="003A2752">
        <w:rPr>
          <w:rFonts w:ascii="Times New Roman" w:hAnsi="Times New Roman" w:cs="Times New Roman"/>
          <w:sz w:val="28"/>
          <w:szCs w:val="28"/>
        </w:rPr>
        <w:t xml:space="preserve"> Порядка.</w:t>
      </w:r>
    </w:p>
    <w:p w:rsidR="005B36FB" w:rsidRPr="003A2752" w:rsidRDefault="005B36FB" w:rsidP="003A2752">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26. Учреждение, имеющее обособленное(</w:t>
      </w:r>
      <w:proofErr w:type="spellStart"/>
      <w:r w:rsidRPr="003A2752">
        <w:rPr>
          <w:rFonts w:ascii="Times New Roman" w:hAnsi="Times New Roman" w:cs="Times New Roman"/>
          <w:sz w:val="28"/>
          <w:szCs w:val="28"/>
        </w:rPr>
        <w:t>ые</w:t>
      </w:r>
      <w:proofErr w:type="spellEnd"/>
      <w:r w:rsidRPr="003A2752">
        <w:rPr>
          <w:rFonts w:ascii="Times New Roman" w:hAnsi="Times New Roman" w:cs="Times New Roman"/>
          <w:sz w:val="28"/>
          <w:szCs w:val="28"/>
        </w:rPr>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3A2752">
        <w:rPr>
          <w:rFonts w:ascii="Times New Roman" w:hAnsi="Times New Roman" w:cs="Times New Roman"/>
          <w:sz w:val="28"/>
          <w:szCs w:val="28"/>
        </w:rPr>
        <w:t>ов</w:t>
      </w:r>
      <w:proofErr w:type="spellEnd"/>
      <w:r w:rsidRPr="003A2752">
        <w:rPr>
          <w:rFonts w:ascii="Times New Roman" w:hAnsi="Times New Roman" w:cs="Times New Roman"/>
          <w:sz w:val="28"/>
          <w:szCs w:val="28"/>
        </w:rPr>
        <w:t>) обособленного(</w:t>
      </w:r>
      <w:proofErr w:type="spellStart"/>
      <w:r w:rsidRPr="003A2752">
        <w:rPr>
          <w:rFonts w:ascii="Times New Roman" w:hAnsi="Times New Roman" w:cs="Times New Roman"/>
          <w:sz w:val="28"/>
          <w:szCs w:val="28"/>
        </w:rPr>
        <w:t>ых</w:t>
      </w:r>
      <w:proofErr w:type="spellEnd"/>
      <w:r w:rsidRPr="003A2752">
        <w:rPr>
          <w:rFonts w:ascii="Times New Roman" w:hAnsi="Times New Roman" w:cs="Times New Roman"/>
          <w:sz w:val="28"/>
          <w:szCs w:val="28"/>
        </w:rPr>
        <w:t>) подразделения(й).</w:t>
      </w:r>
    </w:p>
    <w:p w:rsidR="005B36FB" w:rsidRPr="003A2752" w:rsidRDefault="005B36FB" w:rsidP="003A2752">
      <w:pPr>
        <w:autoSpaceDE w:val="0"/>
        <w:autoSpaceDN w:val="0"/>
        <w:adjustRightInd w:val="0"/>
        <w:spacing w:after="0" w:line="240" w:lineRule="auto"/>
        <w:ind w:firstLine="539"/>
        <w:jc w:val="both"/>
        <w:rPr>
          <w:rFonts w:ascii="Times New Roman" w:hAnsi="Times New Roman" w:cs="Times New Roman"/>
          <w:sz w:val="28"/>
          <w:szCs w:val="28"/>
        </w:rPr>
      </w:pPr>
      <w:r w:rsidRPr="003A2752">
        <w:rPr>
          <w:rFonts w:ascii="Times New Roman" w:hAnsi="Times New Roman" w:cs="Times New Roman"/>
          <w:sz w:val="28"/>
          <w:szCs w:val="28"/>
        </w:rPr>
        <w:lastRenderedPageBreak/>
        <w:t>27.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3013D9" w:rsidRPr="00F5621E" w:rsidRDefault="005B36FB" w:rsidP="00F5621E">
      <w:pPr>
        <w:autoSpaceDE w:val="0"/>
        <w:autoSpaceDN w:val="0"/>
        <w:adjustRightInd w:val="0"/>
        <w:spacing w:after="0" w:line="240" w:lineRule="auto"/>
        <w:ind w:firstLine="540"/>
        <w:jc w:val="both"/>
        <w:rPr>
          <w:rFonts w:ascii="Times New Roman" w:hAnsi="Times New Roman" w:cs="Times New Roman"/>
          <w:sz w:val="28"/>
          <w:szCs w:val="28"/>
        </w:rPr>
      </w:pPr>
      <w:r w:rsidRPr="003A2752">
        <w:rPr>
          <w:rFonts w:ascii="Times New Roman" w:hAnsi="Times New Roman" w:cs="Times New Roman"/>
          <w:sz w:val="28"/>
          <w:szCs w:val="28"/>
        </w:rPr>
        <w:t xml:space="preserve">28. </w:t>
      </w:r>
      <w:r w:rsidR="003013D9" w:rsidRPr="00F5621E">
        <w:rPr>
          <w:rFonts w:ascii="Times New Roman" w:hAnsi="Times New Roman" w:cs="Times New Roman"/>
          <w:sz w:val="28"/>
          <w:szCs w:val="28"/>
        </w:rPr>
        <w:t xml:space="preserve">Учреждение самостоятельно размещает утвержденный и согласованный отчет на официальном сайте www.bus.gov.ru в информационно-телекоммуникационной сети </w:t>
      </w:r>
      <w:r w:rsidR="00CC799C">
        <w:rPr>
          <w:rFonts w:ascii="Times New Roman" w:hAnsi="Times New Roman" w:cs="Times New Roman"/>
          <w:sz w:val="28"/>
          <w:szCs w:val="28"/>
        </w:rPr>
        <w:t>«</w:t>
      </w:r>
      <w:r w:rsidR="003013D9" w:rsidRPr="00F5621E">
        <w:rPr>
          <w:rFonts w:ascii="Times New Roman" w:hAnsi="Times New Roman" w:cs="Times New Roman"/>
          <w:sz w:val="28"/>
          <w:szCs w:val="28"/>
        </w:rPr>
        <w:t>Интернет</w:t>
      </w:r>
      <w:r w:rsidR="00CC799C">
        <w:rPr>
          <w:rFonts w:ascii="Times New Roman" w:hAnsi="Times New Roman" w:cs="Times New Roman"/>
          <w:sz w:val="28"/>
          <w:szCs w:val="28"/>
        </w:rPr>
        <w:t>»</w:t>
      </w:r>
      <w:r w:rsidR="003013D9" w:rsidRPr="00F5621E">
        <w:rPr>
          <w:rFonts w:ascii="Times New Roman" w:hAnsi="Times New Roman" w:cs="Times New Roman"/>
          <w:sz w:val="28"/>
          <w:szCs w:val="28"/>
        </w:rPr>
        <w:t xml:space="preserve"> в течение 5 рабочих дней с учетом требований законодательства Российской Федерации о защите государственной тайны.</w:t>
      </w:r>
      <w:r w:rsidR="00CC799C">
        <w:rPr>
          <w:rFonts w:ascii="Times New Roman" w:hAnsi="Times New Roman" w:cs="Times New Roman"/>
          <w:sz w:val="28"/>
          <w:szCs w:val="28"/>
        </w:rPr>
        <w:t>»</w:t>
      </w:r>
      <w:r w:rsidR="003013D9" w:rsidRPr="00F5621E">
        <w:rPr>
          <w:rFonts w:ascii="Times New Roman" w:hAnsi="Times New Roman" w:cs="Times New Roman"/>
          <w:sz w:val="28"/>
          <w:szCs w:val="28"/>
        </w:rPr>
        <w:t>.</w:t>
      </w:r>
    </w:p>
    <w:p w:rsidR="003013D9" w:rsidRDefault="003013D9" w:rsidP="003013D9">
      <w:pPr>
        <w:pStyle w:val="ConsPlusNormal"/>
      </w:pPr>
    </w:p>
    <w:p w:rsidR="005B36FB" w:rsidRDefault="005B36FB" w:rsidP="003A2752">
      <w:pPr>
        <w:spacing w:after="0" w:line="240" w:lineRule="auto"/>
        <w:ind w:hanging="11"/>
        <w:jc w:val="center"/>
        <w:rPr>
          <w:rFonts w:ascii="Times New Roman" w:hAnsi="Times New Roman" w:cs="Times New Roman"/>
          <w:b/>
          <w:sz w:val="28"/>
          <w:szCs w:val="28"/>
        </w:rPr>
      </w:pPr>
    </w:p>
    <w:p w:rsidR="005B36FB" w:rsidRDefault="005B36FB" w:rsidP="003A2752">
      <w:pPr>
        <w:spacing w:after="0" w:line="240" w:lineRule="auto"/>
        <w:ind w:hanging="11"/>
        <w:jc w:val="center"/>
        <w:rPr>
          <w:rFonts w:ascii="Times New Roman" w:hAnsi="Times New Roman" w:cs="Times New Roman"/>
          <w:b/>
          <w:sz w:val="28"/>
          <w:szCs w:val="28"/>
        </w:rPr>
      </w:pPr>
    </w:p>
    <w:p w:rsidR="005B36FB" w:rsidRDefault="005B36FB" w:rsidP="003A2752">
      <w:pPr>
        <w:spacing w:after="0" w:line="240" w:lineRule="auto"/>
        <w:ind w:hanging="11"/>
        <w:jc w:val="center"/>
        <w:rPr>
          <w:rFonts w:ascii="Times New Roman" w:hAnsi="Times New Roman" w:cs="Times New Roman"/>
          <w:b/>
          <w:sz w:val="28"/>
          <w:szCs w:val="28"/>
        </w:rPr>
      </w:pPr>
    </w:p>
    <w:p w:rsidR="000D77DC" w:rsidRDefault="000D77DC" w:rsidP="002F4125">
      <w:pPr>
        <w:spacing w:after="0" w:line="240" w:lineRule="auto"/>
        <w:jc w:val="right"/>
        <w:rPr>
          <w:rFonts w:ascii="Times New Roman" w:eastAsia="Times New Roman" w:hAnsi="Times New Roman" w:cs="Times New Roman"/>
          <w:sz w:val="28"/>
          <w:szCs w:val="28"/>
          <w:lang w:eastAsia="ru-RU"/>
        </w:rPr>
      </w:pPr>
    </w:p>
    <w:sectPr w:rsidR="000D77DC" w:rsidSect="00661E5C">
      <w:headerReference w:type="default"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F36" w:rsidRDefault="00394F36" w:rsidP="00A86764">
      <w:pPr>
        <w:spacing w:after="0" w:line="240" w:lineRule="auto"/>
      </w:pPr>
      <w:r>
        <w:separator/>
      </w:r>
    </w:p>
  </w:endnote>
  <w:endnote w:type="continuationSeparator" w:id="0">
    <w:p w:rsidR="00394F36" w:rsidRDefault="00394F36" w:rsidP="00A8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D89" w:rsidRDefault="00D47D89">
    <w:pPr>
      <w:pStyle w:val="a5"/>
      <w:jc w:val="center"/>
    </w:pPr>
  </w:p>
  <w:p w:rsidR="00D47D89" w:rsidRDefault="00D47D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F36" w:rsidRDefault="00394F36" w:rsidP="00A86764">
      <w:pPr>
        <w:spacing w:after="0" w:line="240" w:lineRule="auto"/>
      </w:pPr>
      <w:r>
        <w:separator/>
      </w:r>
    </w:p>
  </w:footnote>
  <w:footnote w:type="continuationSeparator" w:id="0">
    <w:p w:rsidR="00394F36" w:rsidRDefault="00394F36" w:rsidP="00A8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rsidR="00D47D89" w:rsidRPr="00292D6B" w:rsidRDefault="00E7772A">
        <w:pPr>
          <w:pStyle w:val="a3"/>
          <w:jc w:val="center"/>
          <w:rPr>
            <w:rFonts w:ascii="Times New Roman" w:hAnsi="Times New Roman" w:cs="Times New Roman"/>
          </w:rPr>
        </w:pPr>
        <w:r w:rsidRPr="00292D6B">
          <w:rPr>
            <w:rFonts w:ascii="Times New Roman" w:hAnsi="Times New Roman" w:cs="Times New Roman"/>
          </w:rPr>
          <w:fldChar w:fldCharType="begin"/>
        </w:r>
        <w:r w:rsidR="00D47D89"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340D2">
          <w:rPr>
            <w:rFonts w:ascii="Times New Roman" w:hAnsi="Times New Roman" w:cs="Times New Roman"/>
            <w:noProof/>
          </w:rPr>
          <w:t>2</w:t>
        </w:r>
        <w:r w:rsidRPr="00292D6B">
          <w:rPr>
            <w:rFonts w:ascii="Times New Roman" w:hAnsi="Times New Roman" w:cs="Times New Roman"/>
          </w:rPr>
          <w:fldChar w:fldCharType="end"/>
        </w:r>
      </w:p>
    </w:sdtContent>
  </w:sdt>
  <w:p w:rsidR="00D47D89" w:rsidRDefault="00D47D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F3F42"/>
    <w:multiLevelType w:val="hybridMultilevel"/>
    <w:tmpl w:val="F602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576AD"/>
    <w:multiLevelType w:val="hybridMultilevel"/>
    <w:tmpl w:val="BB564A08"/>
    <w:lvl w:ilvl="0" w:tplc="6CE4C5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0EA3E13"/>
    <w:multiLevelType w:val="multilevel"/>
    <w:tmpl w:val="C85ADDF0"/>
    <w:lvl w:ilvl="0">
      <w:start w:val="1"/>
      <w:numFmt w:val="decimal"/>
      <w:lvlText w:val="%1."/>
      <w:lvlJc w:val="left"/>
      <w:pPr>
        <w:ind w:left="720" w:hanging="360"/>
      </w:pPr>
      <w:rPr>
        <w:rFonts w:eastAsia="Calibri"/>
      </w:rPr>
    </w:lvl>
    <w:lvl w:ilvl="1">
      <w:start w:val="1"/>
      <w:numFmt w:val="decimal"/>
      <w:isLgl/>
      <w:lvlText w:val="%1.%2."/>
      <w:lvlJc w:val="left"/>
      <w:pPr>
        <w:ind w:left="1909" w:hanging="1200"/>
      </w:pPr>
      <w:rPr>
        <w:rFonts w:eastAsia="Calibri"/>
      </w:rPr>
    </w:lvl>
    <w:lvl w:ilvl="2">
      <w:start w:val="1"/>
      <w:numFmt w:val="decimal"/>
      <w:isLgl/>
      <w:lvlText w:val="%1.%2.%3."/>
      <w:lvlJc w:val="left"/>
      <w:pPr>
        <w:ind w:left="2258" w:hanging="1200"/>
      </w:pPr>
      <w:rPr>
        <w:rFonts w:eastAsia="Calibri"/>
      </w:rPr>
    </w:lvl>
    <w:lvl w:ilvl="3">
      <w:start w:val="1"/>
      <w:numFmt w:val="decimal"/>
      <w:isLgl/>
      <w:lvlText w:val="%1.%2.%3.%4."/>
      <w:lvlJc w:val="left"/>
      <w:pPr>
        <w:ind w:left="2607" w:hanging="1200"/>
      </w:pPr>
      <w:rPr>
        <w:rFonts w:eastAsia="Calibri"/>
      </w:rPr>
    </w:lvl>
    <w:lvl w:ilvl="4">
      <w:start w:val="1"/>
      <w:numFmt w:val="decimal"/>
      <w:isLgl/>
      <w:lvlText w:val="%1.%2.%3.%4.%5."/>
      <w:lvlJc w:val="left"/>
      <w:pPr>
        <w:ind w:left="2956" w:hanging="1200"/>
      </w:pPr>
      <w:rPr>
        <w:rFonts w:eastAsia="Calibri"/>
      </w:rPr>
    </w:lvl>
    <w:lvl w:ilvl="5">
      <w:start w:val="1"/>
      <w:numFmt w:val="decimal"/>
      <w:isLgl/>
      <w:lvlText w:val="%1.%2.%3.%4.%5.%6."/>
      <w:lvlJc w:val="left"/>
      <w:pPr>
        <w:ind w:left="3545" w:hanging="1440"/>
      </w:pPr>
      <w:rPr>
        <w:rFonts w:eastAsia="Calibri"/>
      </w:rPr>
    </w:lvl>
    <w:lvl w:ilvl="6">
      <w:start w:val="1"/>
      <w:numFmt w:val="decimal"/>
      <w:isLgl/>
      <w:lvlText w:val="%1.%2.%3.%4.%5.%6.%7."/>
      <w:lvlJc w:val="left"/>
      <w:pPr>
        <w:ind w:left="4254" w:hanging="1800"/>
      </w:pPr>
      <w:rPr>
        <w:rFonts w:eastAsia="Calibri"/>
      </w:rPr>
    </w:lvl>
    <w:lvl w:ilvl="7">
      <w:start w:val="1"/>
      <w:numFmt w:val="decimal"/>
      <w:isLgl/>
      <w:lvlText w:val="%1.%2.%3.%4.%5.%6.%7.%8."/>
      <w:lvlJc w:val="left"/>
      <w:pPr>
        <w:ind w:left="4603" w:hanging="1800"/>
      </w:pPr>
      <w:rPr>
        <w:rFonts w:eastAsia="Calibri"/>
      </w:rPr>
    </w:lvl>
    <w:lvl w:ilvl="8">
      <w:start w:val="1"/>
      <w:numFmt w:val="decimal"/>
      <w:isLgl/>
      <w:lvlText w:val="%1.%2.%3.%4.%5.%6.%7.%8.%9."/>
      <w:lvlJc w:val="left"/>
      <w:pPr>
        <w:ind w:left="5312" w:hanging="2160"/>
      </w:pPr>
      <w:rPr>
        <w:rFonts w:eastAsia="Calibri"/>
      </w:rPr>
    </w:lvl>
  </w:abstractNum>
  <w:abstractNum w:abstractNumId="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FB2D79"/>
    <w:multiLevelType w:val="hybridMultilevel"/>
    <w:tmpl w:val="0ECCFA2C"/>
    <w:lvl w:ilvl="0" w:tplc="D2DAAE3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FB27B4"/>
    <w:multiLevelType w:val="hybridMultilevel"/>
    <w:tmpl w:val="21368AD2"/>
    <w:lvl w:ilvl="0" w:tplc="182EE2A2">
      <w:start w:val="1"/>
      <w:numFmt w:val="decimal"/>
      <w:lvlText w:val="%1."/>
      <w:lvlJc w:val="left"/>
      <w:pPr>
        <w:ind w:left="1211" w:hanging="360"/>
      </w:pPr>
      <w:rPr>
        <w:rFonts w:ascii="Times New Roman" w:hAnsi="Times New Roman" w:cs="Times New Roman"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D6307E"/>
    <w:multiLevelType w:val="hybridMultilevel"/>
    <w:tmpl w:val="258E14F2"/>
    <w:lvl w:ilvl="0" w:tplc="CFCAF2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0411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E19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B804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832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8461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EF6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22E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8CB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FC1BDF"/>
    <w:multiLevelType w:val="hybridMultilevel"/>
    <w:tmpl w:val="6AF49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4"/>
  </w:num>
  <w:num w:numId="6">
    <w:abstractNumId w:val="8"/>
  </w:num>
  <w:num w:numId="7">
    <w:abstractNumId w:val="12"/>
  </w:num>
  <w:num w:numId="8">
    <w:abstractNumId w:val="4"/>
  </w:num>
  <w:num w:numId="9">
    <w:abstractNumId w:val="5"/>
  </w:num>
  <w:num w:numId="10">
    <w:abstractNumId w:val="10"/>
  </w:num>
  <w:num w:numId="11">
    <w:abstractNumId w:val="6"/>
  </w:num>
  <w:num w:numId="12">
    <w:abstractNumId w:val="11"/>
  </w:num>
  <w:num w:numId="13">
    <w:abstractNumId w:val="3"/>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2C"/>
    <w:rsid w:val="0000447A"/>
    <w:rsid w:val="0001654C"/>
    <w:rsid w:val="0002477F"/>
    <w:rsid w:val="00024D32"/>
    <w:rsid w:val="000309C6"/>
    <w:rsid w:val="000324CB"/>
    <w:rsid w:val="00032636"/>
    <w:rsid w:val="00045553"/>
    <w:rsid w:val="000622B2"/>
    <w:rsid w:val="000647A0"/>
    <w:rsid w:val="000656B5"/>
    <w:rsid w:val="00070FA4"/>
    <w:rsid w:val="00095A91"/>
    <w:rsid w:val="000A4C72"/>
    <w:rsid w:val="000B36BF"/>
    <w:rsid w:val="000B63B6"/>
    <w:rsid w:val="000B6920"/>
    <w:rsid w:val="000D4CAE"/>
    <w:rsid w:val="000D77DC"/>
    <w:rsid w:val="000E0754"/>
    <w:rsid w:val="000E70E5"/>
    <w:rsid w:val="000F38D6"/>
    <w:rsid w:val="00101414"/>
    <w:rsid w:val="001044D0"/>
    <w:rsid w:val="0010553A"/>
    <w:rsid w:val="00116C32"/>
    <w:rsid w:val="0011729C"/>
    <w:rsid w:val="0012000B"/>
    <w:rsid w:val="001262C5"/>
    <w:rsid w:val="00130078"/>
    <w:rsid w:val="00132AEB"/>
    <w:rsid w:val="0015025C"/>
    <w:rsid w:val="001537E2"/>
    <w:rsid w:val="00156673"/>
    <w:rsid w:val="00161C7D"/>
    <w:rsid w:val="00163176"/>
    <w:rsid w:val="00174271"/>
    <w:rsid w:val="001810B2"/>
    <w:rsid w:val="00184644"/>
    <w:rsid w:val="00195648"/>
    <w:rsid w:val="001A61C6"/>
    <w:rsid w:val="001B3170"/>
    <w:rsid w:val="001B3D4D"/>
    <w:rsid w:val="001B5BB9"/>
    <w:rsid w:val="001D1746"/>
    <w:rsid w:val="001D2BCC"/>
    <w:rsid w:val="001D3158"/>
    <w:rsid w:val="001D4F7C"/>
    <w:rsid w:val="001E4F7B"/>
    <w:rsid w:val="001E5135"/>
    <w:rsid w:val="001E7182"/>
    <w:rsid w:val="002002A6"/>
    <w:rsid w:val="00200596"/>
    <w:rsid w:val="002040C9"/>
    <w:rsid w:val="00207774"/>
    <w:rsid w:val="00213007"/>
    <w:rsid w:val="00213A67"/>
    <w:rsid w:val="00214BDE"/>
    <w:rsid w:val="00215F2C"/>
    <w:rsid w:val="002360D3"/>
    <w:rsid w:val="00236E1A"/>
    <w:rsid w:val="00237567"/>
    <w:rsid w:val="0025483C"/>
    <w:rsid w:val="00254E65"/>
    <w:rsid w:val="00262EB3"/>
    <w:rsid w:val="002638F6"/>
    <w:rsid w:val="00265A19"/>
    <w:rsid w:val="00266097"/>
    <w:rsid w:val="00270385"/>
    <w:rsid w:val="0027082F"/>
    <w:rsid w:val="00271A1B"/>
    <w:rsid w:val="00272905"/>
    <w:rsid w:val="00277900"/>
    <w:rsid w:val="002813FD"/>
    <w:rsid w:val="0028333E"/>
    <w:rsid w:val="00293236"/>
    <w:rsid w:val="00294B0A"/>
    <w:rsid w:val="002A08B0"/>
    <w:rsid w:val="002B1A7B"/>
    <w:rsid w:val="002B26BE"/>
    <w:rsid w:val="002B6769"/>
    <w:rsid w:val="002F07D2"/>
    <w:rsid w:val="002F398A"/>
    <w:rsid w:val="002F4125"/>
    <w:rsid w:val="003013D9"/>
    <w:rsid w:val="003022CF"/>
    <w:rsid w:val="0030431A"/>
    <w:rsid w:val="0030503C"/>
    <w:rsid w:val="00312448"/>
    <w:rsid w:val="00320A3A"/>
    <w:rsid w:val="00320AD9"/>
    <w:rsid w:val="003232EA"/>
    <w:rsid w:val="003246A6"/>
    <w:rsid w:val="00325CA3"/>
    <w:rsid w:val="00341D1E"/>
    <w:rsid w:val="00342839"/>
    <w:rsid w:val="00344D5D"/>
    <w:rsid w:val="003516FA"/>
    <w:rsid w:val="00370423"/>
    <w:rsid w:val="0037195D"/>
    <w:rsid w:val="003818D5"/>
    <w:rsid w:val="00394158"/>
    <w:rsid w:val="00394F36"/>
    <w:rsid w:val="003A2752"/>
    <w:rsid w:val="003A5DFF"/>
    <w:rsid w:val="003A6ACD"/>
    <w:rsid w:val="003A70E1"/>
    <w:rsid w:val="003B28DF"/>
    <w:rsid w:val="003B7E52"/>
    <w:rsid w:val="003C206D"/>
    <w:rsid w:val="003E01B2"/>
    <w:rsid w:val="003F068A"/>
    <w:rsid w:val="003F0B60"/>
    <w:rsid w:val="003F10FC"/>
    <w:rsid w:val="00400E15"/>
    <w:rsid w:val="00402368"/>
    <w:rsid w:val="004031E5"/>
    <w:rsid w:val="00413B85"/>
    <w:rsid w:val="00421983"/>
    <w:rsid w:val="00421A48"/>
    <w:rsid w:val="0042479E"/>
    <w:rsid w:val="00431C52"/>
    <w:rsid w:val="00440BFB"/>
    <w:rsid w:val="0044380D"/>
    <w:rsid w:val="0044761D"/>
    <w:rsid w:val="00457075"/>
    <w:rsid w:val="004743A4"/>
    <w:rsid w:val="00486B87"/>
    <w:rsid w:val="00491EB6"/>
    <w:rsid w:val="004941B9"/>
    <w:rsid w:val="00495ED3"/>
    <w:rsid w:val="00496F41"/>
    <w:rsid w:val="004A0231"/>
    <w:rsid w:val="004A2AAF"/>
    <w:rsid w:val="004B016F"/>
    <w:rsid w:val="004B3E33"/>
    <w:rsid w:val="004B5A20"/>
    <w:rsid w:val="004C4DF9"/>
    <w:rsid w:val="004C7360"/>
    <w:rsid w:val="004D29A3"/>
    <w:rsid w:val="004D4868"/>
    <w:rsid w:val="004F34B3"/>
    <w:rsid w:val="004F49F2"/>
    <w:rsid w:val="004F5320"/>
    <w:rsid w:val="004F61CF"/>
    <w:rsid w:val="004F75E8"/>
    <w:rsid w:val="005105FF"/>
    <w:rsid w:val="00515180"/>
    <w:rsid w:val="005221B2"/>
    <w:rsid w:val="00525DE8"/>
    <w:rsid w:val="00526AE8"/>
    <w:rsid w:val="0053542D"/>
    <w:rsid w:val="005414DE"/>
    <w:rsid w:val="00545268"/>
    <w:rsid w:val="0054692B"/>
    <w:rsid w:val="00550E45"/>
    <w:rsid w:val="00551406"/>
    <w:rsid w:val="00555965"/>
    <w:rsid w:val="005607E9"/>
    <w:rsid w:val="00564B49"/>
    <w:rsid w:val="005655B7"/>
    <w:rsid w:val="00571B77"/>
    <w:rsid w:val="0057283D"/>
    <w:rsid w:val="005770E2"/>
    <w:rsid w:val="00583326"/>
    <w:rsid w:val="005858F1"/>
    <w:rsid w:val="0058725A"/>
    <w:rsid w:val="0059203D"/>
    <w:rsid w:val="00595319"/>
    <w:rsid w:val="005A1ADF"/>
    <w:rsid w:val="005A4C1D"/>
    <w:rsid w:val="005B1C6A"/>
    <w:rsid w:val="005B36FB"/>
    <w:rsid w:val="005B5E03"/>
    <w:rsid w:val="005B60D6"/>
    <w:rsid w:val="005C13AD"/>
    <w:rsid w:val="005C3A6E"/>
    <w:rsid w:val="005D1562"/>
    <w:rsid w:val="005D1B5B"/>
    <w:rsid w:val="005D43E2"/>
    <w:rsid w:val="005E057E"/>
    <w:rsid w:val="005F02D5"/>
    <w:rsid w:val="005F2920"/>
    <w:rsid w:val="00604D3A"/>
    <w:rsid w:val="00605CB5"/>
    <w:rsid w:val="00614B57"/>
    <w:rsid w:val="0061780C"/>
    <w:rsid w:val="006230C3"/>
    <w:rsid w:val="00624BE8"/>
    <w:rsid w:val="00625E7C"/>
    <w:rsid w:val="00627BC5"/>
    <w:rsid w:val="006406C9"/>
    <w:rsid w:val="00641B45"/>
    <w:rsid w:val="00643291"/>
    <w:rsid w:val="0065742B"/>
    <w:rsid w:val="00661E5C"/>
    <w:rsid w:val="00663FDE"/>
    <w:rsid w:val="006717F8"/>
    <w:rsid w:val="00672660"/>
    <w:rsid w:val="00683820"/>
    <w:rsid w:val="00691CDC"/>
    <w:rsid w:val="00693D62"/>
    <w:rsid w:val="006940CF"/>
    <w:rsid w:val="006A0AE0"/>
    <w:rsid w:val="006A49B1"/>
    <w:rsid w:val="006B0A38"/>
    <w:rsid w:val="006B5A9A"/>
    <w:rsid w:val="006C45DD"/>
    <w:rsid w:val="006C5D3C"/>
    <w:rsid w:val="006C608F"/>
    <w:rsid w:val="006D1510"/>
    <w:rsid w:val="006D53FB"/>
    <w:rsid w:val="006D7E6D"/>
    <w:rsid w:val="006E7E73"/>
    <w:rsid w:val="006E7F87"/>
    <w:rsid w:val="006F08E0"/>
    <w:rsid w:val="006F179D"/>
    <w:rsid w:val="006F201D"/>
    <w:rsid w:val="00700AD2"/>
    <w:rsid w:val="00701D3C"/>
    <w:rsid w:val="00717D43"/>
    <w:rsid w:val="007260A5"/>
    <w:rsid w:val="007314DA"/>
    <w:rsid w:val="00737751"/>
    <w:rsid w:val="00750A75"/>
    <w:rsid w:val="00752DAB"/>
    <w:rsid w:val="00760F27"/>
    <w:rsid w:val="00770EA2"/>
    <w:rsid w:val="0077154B"/>
    <w:rsid w:val="007923C5"/>
    <w:rsid w:val="007A17A1"/>
    <w:rsid w:val="007A262A"/>
    <w:rsid w:val="007A3CC8"/>
    <w:rsid w:val="007B01FC"/>
    <w:rsid w:val="007C2B84"/>
    <w:rsid w:val="007D6321"/>
    <w:rsid w:val="007D6392"/>
    <w:rsid w:val="007D63C8"/>
    <w:rsid w:val="007F5C87"/>
    <w:rsid w:val="007F7016"/>
    <w:rsid w:val="008001A4"/>
    <w:rsid w:val="00801A68"/>
    <w:rsid w:val="00802C61"/>
    <w:rsid w:val="00805BE9"/>
    <w:rsid w:val="008070EF"/>
    <w:rsid w:val="00827520"/>
    <w:rsid w:val="00830B6C"/>
    <w:rsid w:val="00832415"/>
    <w:rsid w:val="00834101"/>
    <w:rsid w:val="008418B4"/>
    <w:rsid w:val="00843EF0"/>
    <w:rsid w:val="00844EF5"/>
    <w:rsid w:val="00846331"/>
    <w:rsid w:val="00847111"/>
    <w:rsid w:val="008715AF"/>
    <w:rsid w:val="008734C1"/>
    <w:rsid w:val="00894023"/>
    <w:rsid w:val="00895758"/>
    <w:rsid w:val="0089586B"/>
    <w:rsid w:val="00896663"/>
    <w:rsid w:val="008A588F"/>
    <w:rsid w:val="008B352C"/>
    <w:rsid w:val="008B4980"/>
    <w:rsid w:val="008D7FA1"/>
    <w:rsid w:val="008F3114"/>
    <w:rsid w:val="00907DCC"/>
    <w:rsid w:val="00911371"/>
    <w:rsid w:val="00912FBA"/>
    <w:rsid w:val="00914537"/>
    <w:rsid w:val="00915217"/>
    <w:rsid w:val="00917C9B"/>
    <w:rsid w:val="0092211D"/>
    <w:rsid w:val="00935CD9"/>
    <w:rsid w:val="00941134"/>
    <w:rsid w:val="0094120C"/>
    <w:rsid w:val="00942153"/>
    <w:rsid w:val="00952130"/>
    <w:rsid w:val="00965D8B"/>
    <w:rsid w:val="009758F3"/>
    <w:rsid w:val="00975DB5"/>
    <w:rsid w:val="00977185"/>
    <w:rsid w:val="0099090A"/>
    <w:rsid w:val="009A1D73"/>
    <w:rsid w:val="009A4E0C"/>
    <w:rsid w:val="009A774C"/>
    <w:rsid w:val="009B354E"/>
    <w:rsid w:val="009C516A"/>
    <w:rsid w:val="009D60D7"/>
    <w:rsid w:val="009F3626"/>
    <w:rsid w:val="00A0226C"/>
    <w:rsid w:val="00A040C4"/>
    <w:rsid w:val="00A05C55"/>
    <w:rsid w:val="00A06BC4"/>
    <w:rsid w:val="00A14C77"/>
    <w:rsid w:val="00A16C15"/>
    <w:rsid w:val="00A23C19"/>
    <w:rsid w:val="00A23E91"/>
    <w:rsid w:val="00A25A71"/>
    <w:rsid w:val="00A354F0"/>
    <w:rsid w:val="00A508EF"/>
    <w:rsid w:val="00A53EA4"/>
    <w:rsid w:val="00A6476F"/>
    <w:rsid w:val="00A6575D"/>
    <w:rsid w:val="00A710B9"/>
    <w:rsid w:val="00A74DAA"/>
    <w:rsid w:val="00A81A89"/>
    <w:rsid w:val="00A8307C"/>
    <w:rsid w:val="00A84FBD"/>
    <w:rsid w:val="00A86764"/>
    <w:rsid w:val="00A9143D"/>
    <w:rsid w:val="00A91593"/>
    <w:rsid w:val="00A964B9"/>
    <w:rsid w:val="00AB0AC2"/>
    <w:rsid w:val="00AB125B"/>
    <w:rsid w:val="00AB43E0"/>
    <w:rsid w:val="00AB7FD0"/>
    <w:rsid w:val="00AC38B7"/>
    <w:rsid w:val="00AD792C"/>
    <w:rsid w:val="00AE16F3"/>
    <w:rsid w:val="00AE39AD"/>
    <w:rsid w:val="00AE4112"/>
    <w:rsid w:val="00AE6994"/>
    <w:rsid w:val="00AF018E"/>
    <w:rsid w:val="00AF5839"/>
    <w:rsid w:val="00B0413A"/>
    <w:rsid w:val="00B17609"/>
    <w:rsid w:val="00B32149"/>
    <w:rsid w:val="00B340D2"/>
    <w:rsid w:val="00B516CC"/>
    <w:rsid w:val="00B61989"/>
    <w:rsid w:val="00B822AA"/>
    <w:rsid w:val="00B921C1"/>
    <w:rsid w:val="00B95703"/>
    <w:rsid w:val="00B977F3"/>
    <w:rsid w:val="00BA28E5"/>
    <w:rsid w:val="00BA5B5C"/>
    <w:rsid w:val="00BB14EA"/>
    <w:rsid w:val="00BB48E7"/>
    <w:rsid w:val="00BB6F7F"/>
    <w:rsid w:val="00BC312C"/>
    <w:rsid w:val="00BD6D07"/>
    <w:rsid w:val="00BE6060"/>
    <w:rsid w:val="00BF3730"/>
    <w:rsid w:val="00C105EF"/>
    <w:rsid w:val="00C13F33"/>
    <w:rsid w:val="00C2718F"/>
    <w:rsid w:val="00C312A3"/>
    <w:rsid w:val="00C4156E"/>
    <w:rsid w:val="00C44842"/>
    <w:rsid w:val="00C4724E"/>
    <w:rsid w:val="00C55C0F"/>
    <w:rsid w:val="00C57BF9"/>
    <w:rsid w:val="00C61BA3"/>
    <w:rsid w:val="00C66876"/>
    <w:rsid w:val="00C80884"/>
    <w:rsid w:val="00C85C3E"/>
    <w:rsid w:val="00C9029C"/>
    <w:rsid w:val="00CB09CD"/>
    <w:rsid w:val="00CB3B2C"/>
    <w:rsid w:val="00CB4E58"/>
    <w:rsid w:val="00CC777A"/>
    <w:rsid w:val="00CC799C"/>
    <w:rsid w:val="00CD1599"/>
    <w:rsid w:val="00CE2CB6"/>
    <w:rsid w:val="00D1351F"/>
    <w:rsid w:val="00D20033"/>
    <w:rsid w:val="00D20CB9"/>
    <w:rsid w:val="00D36F05"/>
    <w:rsid w:val="00D376D3"/>
    <w:rsid w:val="00D40391"/>
    <w:rsid w:val="00D43D86"/>
    <w:rsid w:val="00D47D89"/>
    <w:rsid w:val="00D539FC"/>
    <w:rsid w:val="00D5768A"/>
    <w:rsid w:val="00D60709"/>
    <w:rsid w:val="00D61AE9"/>
    <w:rsid w:val="00D61F08"/>
    <w:rsid w:val="00D70795"/>
    <w:rsid w:val="00D769AF"/>
    <w:rsid w:val="00D93251"/>
    <w:rsid w:val="00D96297"/>
    <w:rsid w:val="00DA27CE"/>
    <w:rsid w:val="00DA78A2"/>
    <w:rsid w:val="00DB0ED0"/>
    <w:rsid w:val="00DB41C6"/>
    <w:rsid w:val="00DB45E1"/>
    <w:rsid w:val="00DC7404"/>
    <w:rsid w:val="00DC7B09"/>
    <w:rsid w:val="00DD7CF3"/>
    <w:rsid w:val="00DE648A"/>
    <w:rsid w:val="00DF4026"/>
    <w:rsid w:val="00DF501D"/>
    <w:rsid w:val="00DF57A8"/>
    <w:rsid w:val="00DF6F19"/>
    <w:rsid w:val="00E05C1B"/>
    <w:rsid w:val="00E24352"/>
    <w:rsid w:val="00E3086E"/>
    <w:rsid w:val="00E34A6A"/>
    <w:rsid w:val="00E4174A"/>
    <w:rsid w:val="00E42F90"/>
    <w:rsid w:val="00E53976"/>
    <w:rsid w:val="00E62734"/>
    <w:rsid w:val="00E66D5C"/>
    <w:rsid w:val="00E677D6"/>
    <w:rsid w:val="00E67B10"/>
    <w:rsid w:val="00E763DD"/>
    <w:rsid w:val="00E76AAE"/>
    <w:rsid w:val="00E7772A"/>
    <w:rsid w:val="00E779A3"/>
    <w:rsid w:val="00E83368"/>
    <w:rsid w:val="00E907BE"/>
    <w:rsid w:val="00E927E7"/>
    <w:rsid w:val="00E941B2"/>
    <w:rsid w:val="00E96148"/>
    <w:rsid w:val="00EA763F"/>
    <w:rsid w:val="00EB2E58"/>
    <w:rsid w:val="00EB64DE"/>
    <w:rsid w:val="00EC430E"/>
    <w:rsid w:val="00EF4A23"/>
    <w:rsid w:val="00F0482C"/>
    <w:rsid w:val="00F06BF5"/>
    <w:rsid w:val="00F11AC8"/>
    <w:rsid w:val="00F15351"/>
    <w:rsid w:val="00F27B5B"/>
    <w:rsid w:val="00F329FC"/>
    <w:rsid w:val="00F34B0E"/>
    <w:rsid w:val="00F357AE"/>
    <w:rsid w:val="00F36934"/>
    <w:rsid w:val="00F473DB"/>
    <w:rsid w:val="00F47E43"/>
    <w:rsid w:val="00F5621E"/>
    <w:rsid w:val="00F56636"/>
    <w:rsid w:val="00F57605"/>
    <w:rsid w:val="00F64DDA"/>
    <w:rsid w:val="00F665EC"/>
    <w:rsid w:val="00F76A97"/>
    <w:rsid w:val="00F91DDE"/>
    <w:rsid w:val="00FB3A89"/>
    <w:rsid w:val="00FB79E5"/>
    <w:rsid w:val="00FD1601"/>
    <w:rsid w:val="00FD26C8"/>
    <w:rsid w:val="00FD3088"/>
    <w:rsid w:val="00FD43E8"/>
    <w:rsid w:val="00FD5CCC"/>
    <w:rsid w:val="00FF1947"/>
    <w:rsid w:val="00FF428F"/>
    <w:rsid w:val="00FF535F"/>
    <w:rsid w:val="00FF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51D1"/>
  <w15:docId w15:val="{7355E636-7AB7-4C03-92B2-467049F6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nhideWhenUsed/>
    <w:qFormat/>
    <w:rsid w:val="00907DCC"/>
    <w:pPr>
      <w:keepNext/>
      <w:keepLines/>
      <w:spacing w:after="0" w:line="259" w:lineRule="auto"/>
      <w:ind w:right="76"/>
      <w:jc w:val="center"/>
      <w:outlineLvl w:val="0"/>
    </w:pPr>
    <w:rPr>
      <w:rFonts w:ascii="Times New Roman" w:eastAsia="Times New Roman" w:hAnsi="Times New Roman" w:cs="Times New Roman"/>
      <w:b/>
      <w:color w:val="000000"/>
      <w:sz w:val="32"/>
      <w:szCs w:val="20"/>
      <w:lang w:eastAsia="ru-RU"/>
    </w:rPr>
  </w:style>
  <w:style w:type="paragraph" w:styleId="2">
    <w:name w:val="heading 2"/>
    <w:basedOn w:val="a"/>
    <w:next w:val="a"/>
    <w:link w:val="20"/>
    <w:uiPriority w:val="9"/>
    <w:semiHidden/>
    <w:unhideWhenUsed/>
    <w:qFormat/>
    <w:rsid w:val="005B36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B3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extbody">
    <w:name w:val="Text body"/>
    <w:basedOn w:val="a"/>
    <w:uiPriority w:val="99"/>
    <w:rsid w:val="0037195D"/>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3">
    <w:name w:val="header"/>
    <w:basedOn w:val="a"/>
    <w:link w:val="a4"/>
    <w:uiPriority w:val="99"/>
    <w:unhideWhenUsed/>
    <w:rsid w:val="00A867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764"/>
  </w:style>
  <w:style w:type="paragraph" w:styleId="a5">
    <w:name w:val="footer"/>
    <w:basedOn w:val="a"/>
    <w:link w:val="a6"/>
    <w:uiPriority w:val="99"/>
    <w:unhideWhenUsed/>
    <w:rsid w:val="00A867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6764"/>
  </w:style>
  <w:style w:type="paragraph" w:styleId="a7">
    <w:name w:val="List Paragraph"/>
    <w:basedOn w:val="a"/>
    <w:uiPriority w:val="34"/>
    <w:qFormat/>
    <w:rsid w:val="0030431A"/>
    <w:pPr>
      <w:ind w:left="720"/>
      <w:contextualSpacing/>
    </w:pPr>
    <w:rPr>
      <w:rFonts w:ascii="Calibri" w:eastAsia="SimSun" w:hAnsi="Calibri" w:cs="Times New Roman"/>
    </w:rPr>
  </w:style>
  <w:style w:type="character" w:customStyle="1" w:styleId="ConsPlusNormal0">
    <w:name w:val="ConsPlusNormal Знак"/>
    <w:link w:val="ConsPlusNormal"/>
    <w:locked/>
    <w:rsid w:val="0030431A"/>
    <w:rPr>
      <w:rFonts w:ascii="Calibri" w:eastAsia="Times New Roman" w:hAnsi="Calibri" w:cs="Calibri"/>
      <w:szCs w:val="20"/>
      <w:lang w:eastAsia="ru-RU"/>
    </w:rPr>
  </w:style>
  <w:style w:type="paragraph" w:customStyle="1" w:styleId="headertext">
    <w:name w:val="headertext"/>
    <w:basedOn w:val="a"/>
    <w:rsid w:val="00304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7DCC"/>
    <w:rPr>
      <w:rFonts w:ascii="Times New Roman" w:eastAsia="Times New Roman" w:hAnsi="Times New Roman" w:cs="Times New Roman"/>
      <w:b/>
      <w:color w:val="000000"/>
      <w:sz w:val="32"/>
      <w:szCs w:val="20"/>
      <w:lang w:eastAsia="ru-RU"/>
    </w:rPr>
  </w:style>
  <w:style w:type="paragraph" w:styleId="a8">
    <w:name w:val="Balloon Text"/>
    <w:basedOn w:val="a"/>
    <w:link w:val="a9"/>
    <w:uiPriority w:val="99"/>
    <w:semiHidden/>
    <w:unhideWhenUsed/>
    <w:rsid w:val="00907D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7DCC"/>
    <w:rPr>
      <w:rFonts w:ascii="Tahoma" w:hAnsi="Tahoma" w:cs="Tahoma"/>
      <w:sz w:val="16"/>
      <w:szCs w:val="16"/>
    </w:rPr>
  </w:style>
  <w:style w:type="paragraph" w:styleId="aa">
    <w:name w:val="Title"/>
    <w:basedOn w:val="a"/>
    <w:link w:val="ab"/>
    <w:qFormat/>
    <w:rsid w:val="00400E15"/>
    <w:pPr>
      <w:spacing w:after="0" w:line="240" w:lineRule="auto"/>
      <w:ind w:firstLine="567"/>
      <w:jc w:val="center"/>
    </w:pPr>
    <w:rPr>
      <w:rFonts w:ascii="Arial" w:eastAsia="Times New Roman" w:hAnsi="Arial" w:cs="Times New Roman"/>
      <w:b/>
      <w:caps/>
      <w:sz w:val="30"/>
      <w:szCs w:val="24"/>
      <w:lang w:eastAsia="ru-RU"/>
    </w:rPr>
  </w:style>
  <w:style w:type="character" w:customStyle="1" w:styleId="ab">
    <w:name w:val="Заголовок Знак"/>
    <w:basedOn w:val="a0"/>
    <w:link w:val="aa"/>
    <w:rsid w:val="00400E15"/>
    <w:rPr>
      <w:rFonts w:ascii="Arial" w:eastAsia="Times New Roman" w:hAnsi="Arial" w:cs="Times New Roman"/>
      <w:b/>
      <w:caps/>
      <w:sz w:val="30"/>
      <w:szCs w:val="24"/>
      <w:lang w:eastAsia="ru-RU"/>
    </w:rPr>
  </w:style>
  <w:style w:type="character" w:customStyle="1" w:styleId="20">
    <w:name w:val="Заголовок 2 Знак"/>
    <w:basedOn w:val="a0"/>
    <w:link w:val="2"/>
    <w:uiPriority w:val="9"/>
    <w:semiHidden/>
    <w:rsid w:val="005B36FB"/>
    <w:rPr>
      <w:rFonts w:asciiTheme="majorHAnsi" w:eastAsiaTheme="majorEastAsia" w:hAnsiTheme="majorHAnsi" w:cstheme="majorBidi"/>
      <w:b/>
      <w:bCs/>
      <w:color w:val="4F81BD" w:themeColor="accent1"/>
      <w:sz w:val="26"/>
      <w:szCs w:val="26"/>
    </w:rPr>
  </w:style>
  <w:style w:type="table" w:styleId="ac">
    <w:name w:val="Table Grid"/>
    <w:basedOn w:val="a1"/>
    <w:uiPriority w:val="59"/>
    <w:unhideWhenUsed/>
    <w:rsid w:val="00AB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01F42B5E7C2725FB66D48301D172D6D7A9B646D1B162631E6C64B04366B8A1426C063FA6DB76EA809B87733EL40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C7CC9ABB81412C2471E590343E4C636F63D8B13C11A180FC08A07679EF34351004344A32DE98537DE1A5ACEDOB0F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ate=26.09.2023&amp;dst=3146&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D7A7FC95918B3FF757F050A7384D129059AAC8289511C276AFED925483A101D5A7AFC581DD00D2DA1FA79BF77F381663348F1BCA7A2BA50r0REM" TargetMode="External"/><Relationship Id="rId4" Type="http://schemas.openxmlformats.org/officeDocument/2006/relationships/settings" Target="settings.xml"/><Relationship Id="rId9" Type="http://schemas.openxmlformats.org/officeDocument/2006/relationships/hyperlink" Target="consultantplus://offline/ref=BF01F42B5E7C2725FB66D48301D172D6D2A8BC41D5B062631E6C64B04366B8A1506C5E33A7D368E8898ED122781678BB744D39A19BBAC8BCLF07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06AD3-9E5E-4D79-AD34-699955B6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3972</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Игоревич Парухин</dc:creator>
  <cp:lastModifiedBy>User</cp:lastModifiedBy>
  <cp:revision>2</cp:revision>
  <cp:lastPrinted>2023-11-20T05:31:00Z</cp:lastPrinted>
  <dcterms:created xsi:type="dcterms:W3CDTF">2023-11-20T05:32:00Z</dcterms:created>
  <dcterms:modified xsi:type="dcterms:W3CDTF">2023-11-20T05:32:00Z</dcterms:modified>
</cp:coreProperties>
</file>