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4149" w:rsidRDefault="00D34149" w:rsidP="00D3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ДМИНИСТРАЦИЯ                       </w:t>
      </w:r>
    </w:p>
    <w:p w:rsidR="00D34149" w:rsidRDefault="00D34149" w:rsidP="00D3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КАМЫШЕВСКОГО СЕЛЬСКОГО ПОСЕЛЕНИЯ</w:t>
      </w:r>
    </w:p>
    <w:p w:rsidR="00D34149" w:rsidRDefault="00D34149" w:rsidP="00D3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РАЙОНА</w:t>
      </w:r>
    </w:p>
    <w:p w:rsidR="00D34149" w:rsidRDefault="00D34149" w:rsidP="00D3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41ECB" w:rsidRDefault="00441ECB" w:rsidP="00D34149">
      <w:pPr>
        <w:jc w:val="center"/>
        <w:rPr>
          <w:b/>
          <w:sz w:val="28"/>
          <w:szCs w:val="28"/>
        </w:rPr>
      </w:pPr>
    </w:p>
    <w:p w:rsidR="002B6D07" w:rsidRDefault="00D34149" w:rsidP="00D34149">
      <w:pPr>
        <w:jc w:val="center"/>
      </w:pPr>
      <w:r>
        <w:rPr>
          <w:b/>
          <w:sz w:val="28"/>
          <w:szCs w:val="28"/>
        </w:rPr>
        <w:t>ПОСТАНОВЛЕНИЕ</w:t>
      </w:r>
    </w:p>
    <w:p w:rsidR="00D34149" w:rsidRDefault="00D34149">
      <w:pPr>
        <w:jc w:val="center"/>
      </w:pPr>
    </w:p>
    <w:p w:rsidR="002B6D07" w:rsidRDefault="002B6D07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0"/>
        <w:gridCol w:w="3250"/>
        <w:gridCol w:w="3251"/>
      </w:tblGrid>
      <w:tr w:rsidR="002B6D07">
        <w:tc>
          <w:tcPr>
            <w:tcW w:w="3250" w:type="dxa"/>
          </w:tcPr>
          <w:p w:rsidR="002B6D07" w:rsidRDefault="00067BEC" w:rsidP="00A000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июня</w:t>
            </w:r>
            <w:r w:rsidR="002B6D07">
              <w:rPr>
                <w:sz w:val="28"/>
                <w:szCs w:val="28"/>
              </w:rPr>
              <w:t xml:space="preserve"> 201</w:t>
            </w:r>
            <w:r w:rsidR="00A0003F">
              <w:rPr>
                <w:sz w:val="28"/>
                <w:szCs w:val="28"/>
              </w:rPr>
              <w:t>9</w:t>
            </w:r>
            <w:r w:rsidR="002B6D07">
              <w:rPr>
                <w:sz w:val="28"/>
                <w:szCs w:val="28"/>
              </w:rPr>
              <w:t xml:space="preserve">г.     </w:t>
            </w:r>
          </w:p>
        </w:tc>
        <w:tc>
          <w:tcPr>
            <w:tcW w:w="3250" w:type="dxa"/>
          </w:tcPr>
          <w:p w:rsidR="002B6D07" w:rsidRDefault="002B6D07" w:rsidP="00A000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67BEC">
              <w:rPr>
                <w:sz w:val="28"/>
                <w:szCs w:val="28"/>
              </w:rPr>
              <w:t>47</w:t>
            </w:r>
          </w:p>
        </w:tc>
        <w:tc>
          <w:tcPr>
            <w:tcW w:w="3251" w:type="dxa"/>
          </w:tcPr>
          <w:p w:rsidR="002B6D07" w:rsidRDefault="002B6D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2B6D07" w:rsidRDefault="002B6D07"/>
    <w:tbl>
      <w:tblPr>
        <w:tblW w:w="0" w:type="auto"/>
        <w:tblLayout w:type="fixed"/>
        <w:tblLook w:val="0000"/>
      </w:tblPr>
      <w:tblGrid>
        <w:gridCol w:w="4926"/>
        <w:gridCol w:w="4928"/>
      </w:tblGrid>
      <w:tr w:rsidR="002B6D07">
        <w:trPr>
          <w:cantSplit/>
        </w:trPr>
        <w:tc>
          <w:tcPr>
            <w:tcW w:w="4926" w:type="dxa"/>
          </w:tcPr>
          <w:p w:rsidR="00A0003F" w:rsidRDefault="00582083" w:rsidP="006F6D2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6D07">
              <w:rPr>
                <w:sz w:val="28"/>
                <w:szCs w:val="28"/>
              </w:rPr>
              <w:t>О</w:t>
            </w:r>
            <w:r w:rsidR="00A0003F">
              <w:rPr>
                <w:sz w:val="28"/>
                <w:szCs w:val="28"/>
              </w:rPr>
              <w:t xml:space="preserve">б утверждении положения о порядке и сроках применения взысканий </w:t>
            </w:r>
            <w:r w:rsidR="006F6D2C">
              <w:rPr>
                <w:sz w:val="28"/>
                <w:szCs w:val="28"/>
              </w:rPr>
              <w:t xml:space="preserve"> </w:t>
            </w:r>
            <w:r w:rsidR="00A0003F">
              <w:rPr>
                <w:sz w:val="28"/>
                <w:szCs w:val="28"/>
              </w:rPr>
              <w:t>к муниципальным служащим</w:t>
            </w:r>
            <w:r w:rsidR="00C033E2">
              <w:rPr>
                <w:sz w:val="28"/>
                <w:szCs w:val="28"/>
              </w:rPr>
              <w:t xml:space="preserve"> </w:t>
            </w:r>
            <w:r w:rsidR="006F6D2C">
              <w:rPr>
                <w:sz w:val="28"/>
                <w:szCs w:val="28"/>
              </w:rPr>
              <w:t xml:space="preserve">  </w:t>
            </w:r>
            <w:r w:rsidR="00C033E2">
              <w:rPr>
                <w:sz w:val="28"/>
                <w:szCs w:val="28"/>
              </w:rPr>
              <w:t>А</w:t>
            </w:r>
            <w:r w:rsidR="00A0003F">
              <w:rPr>
                <w:sz w:val="28"/>
                <w:szCs w:val="28"/>
              </w:rPr>
              <w:t>дминистрации Камышевского сельского поселения,</w:t>
            </w:r>
          </w:p>
          <w:p w:rsidR="00C033E2" w:rsidRDefault="00A0003F" w:rsidP="006F6D2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несоблюдение ограничений и запретов,</w:t>
            </w:r>
            <w:r w:rsidR="00C033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требований </w:t>
            </w:r>
            <w:r w:rsidR="00C033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предотвращении </w:t>
            </w:r>
            <w:r w:rsidR="006F6D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="006F6D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об урегулировании конфликта</w:t>
            </w:r>
          </w:p>
          <w:p w:rsidR="00C033E2" w:rsidRDefault="00A0003F" w:rsidP="006F6D2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интересов </w:t>
            </w:r>
            <w:r w:rsidR="006F6D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6F6D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неисполнение обязанностей, установленных</w:t>
            </w:r>
          </w:p>
          <w:p w:rsidR="002B6D07" w:rsidRDefault="00A0003F" w:rsidP="00C033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противодействия коррупции» </w:t>
            </w:r>
            <w:r w:rsidR="002B6D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2B6D07" w:rsidRDefault="002B6D07">
            <w:pPr>
              <w:snapToGrid w:val="0"/>
              <w:rPr>
                <w:b/>
                <w:sz w:val="24"/>
              </w:rPr>
            </w:pPr>
          </w:p>
        </w:tc>
      </w:tr>
    </w:tbl>
    <w:p w:rsidR="002B6D07" w:rsidRDefault="002B6D07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:rsidR="002B6D07" w:rsidRDefault="002B6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6D07" w:rsidRDefault="002B6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</w:t>
      </w:r>
      <w:r w:rsidR="00A0003F">
        <w:rPr>
          <w:sz w:val="28"/>
          <w:szCs w:val="28"/>
        </w:rPr>
        <w:t xml:space="preserve">оответствии с Федеральным законом от 02.03.2007 №25-ФЗ «О муниципальной службе в Российской Федерации» и Областным законом Ростовской области от 09.10.2007 №786-ЗС «О муниципальной службе в Ростовской области» </w:t>
      </w:r>
    </w:p>
    <w:p w:rsidR="002B6D07" w:rsidRDefault="002B6D07">
      <w:pPr>
        <w:jc w:val="both"/>
        <w:rPr>
          <w:sz w:val="28"/>
          <w:szCs w:val="28"/>
        </w:rPr>
      </w:pPr>
    </w:p>
    <w:p w:rsidR="002B6D07" w:rsidRDefault="002B6D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34149">
        <w:rPr>
          <w:sz w:val="28"/>
          <w:szCs w:val="28"/>
        </w:rPr>
        <w:t>ЕТ</w:t>
      </w:r>
    </w:p>
    <w:p w:rsidR="002B6D07" w:rsidRDefault="002B6D07">
      <w:pPr>
        <w:jc w:val="center"/>
      </w:pPr>
    </w:p>
    <w:p w:rsidR="006F6D2C" w:rsidRDefault="00A0003F">
      <w:pPr>
        <w:numPr>
          <w:ilvl w:val="0"/>
          <w:numId w:val="1"/>
        </w:numPr>
        <w:tabs>
          <w:tab w:val="left" w:pos="2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и сроках применения взысканий к </w:t>
      </w:r>
      <w:r w:rsidR="00C033E2">
        <w:rPr>
          <w:sz w:val="28"/>
          <w:szCs w:val="28"/>
        </w:rPr>
        <w:t>муниципальным служащим администрации Камышевского сельского поселения, за несоблюдение ограничений и запретов,</w:t>
      </w:r>
      <w:r w:rsidR="006F6D2C">
        <w:rPr>
          <w:sz w:val="28"/>
          <w:szCs w:val="28"/>
        </w:rPr>
        <w:t xml:space="preserve"> </w:t>
      </w:r>
      <w:r w:rsidR="00C033E2">
        <w:rPr>
          <w:sz w:val="28"/>
          <w:szCs w:val="28"/>
        </w:rPr>
        <w:t>требований о предотвращении</w:t>
      </w:r>
      <w:r w:rsidR="006F6D2C">
        <w:rPr>
          <w:sz w:val="28"/>
          <w:szCs w:val="28"/>
        </w:rPr>
        <w:t xml:space="preserve"> или об урегулировании конфликта интересов и неисполнение обязанностей, установленных в целях противодействия коррупции, согласно приложению к постановлению.</w:t>
      </w:r>
    </w:p>
    <w:p w:rsidR="002B6D07" w:rsidRDefault="006F6D2C">
      <w:pPr>
        <w:numPr>
          <w:ilvl w:val="0"/>
          <w:numId w:val="1"/>
        </w:numPr>
        <w:tabs>
          <w:tab w:val="left" w:pos="2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официального опубликования в Муниципальном Вестнике Камышевского сельского поселения.</w:t>
      </w:r>
    </w:p>
    <w:p w:rsidR="002B6D07" w:rsidRDefault="002B6D07">
      <w:pPr>
        <w:numPr>
          <w:ilvl w:val="0"/>
          <w:numId w:val="1"/>
        </w:numPr>
        <w:tabs>
          <w:tab w:val="left" w:pos="28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067BE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067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B6D07" w:rsidRDefault="002B6D07">
      <w:pPr>
        <w:tabs>
          <w:tab w:val="left" w:pos="283"/>
        </w:tabs>
        <w:jc w:val="both"/>
        <w:rPr>
          <w:sz w:val="28"/>
          <w:szCs w:val="28"/>
        </w:rPr>
      </w:pPr>
    </w:p>
    <w:p w:rsidR="002B6D07" w:rsidRDefault="002B6D07">
      <w:pPr>
        <w:tabs>
          <w:tab w:val="left" w:pos="283"/>
        </w:tabs>
        <w:jc w:val="both"/>
        <w:rPr>
          <w:sz w:val="28"/>
          <w:szCs w:val="28"/>
        </w:rPr>
      </w:pPr>
    </w:p>
    <w:p w:rsidR="002B6D07" w:rsidRDefault="002B6D07">
      <w:pPr>
        <w:tabs>
          <w:tab w:val="left" w:pos="283"/>
        </w:tabs>
        <w:jc w:val="both"/>
        <w:rPr>
          <w:sz w:val="28"/>
          <w:szCs w:val="28"/>
        </w:rPr>
      </w:pPr>
    </w:p>
    <w:p w:rsidR="002B6D07" w:rsidRDefault="002B6D07">
      <w:pPr>
        <w:tabs>
          <w:tab w:val="left" w:pos="2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3414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82083">
        <w:rPr>
          <w:sz w:val="28"/>
          <w:szCs w:val="28"/>
        </w:rPr>
        <w:t>Администрации</w:t>
      </w:r>
    </w:p>
    <w:p w:rsidR="002B6D07" w:rsidRDefault="002B6D07">
      <w:pPr>
        <w:rPr>
          <w:b/>
          <w:sz w:val="28"/>
        </w:rPr>
      </w:pPr>
      <w:r>
        <w:rPr>
          <w:sz w:val="28"/>
          <w:szCs w:val="28"/>
        </w:rPr>
        <w:t xml:space="preserve">Камышевского сельского поселения                                           </w:t>
      </w:r>
      <w:r w:rsidR="00D34149">
        <w:rPr>
          <w:sz w:val="28"/>
          <w:szCs w:val="28"/>
        </w:rPr>
        <w:t>С.А.Богдан</w:t>
      </w:r>
      <w:r w:rsidR="00582083">
        <w:rPr>
          <w:sz w:val="28"/>
          <w:szCs w:val="28"/>
        </w:rPr>
        <w:t>ова</w:t>
      </w:r>
      <w:r>
        <w:rPr>
          <w:sz w:val="28"/>
          <w:szCs w:val="28"/>
        </w:rPr>
        <w:t xml:space="preserve">  </w:t>
      </w:r>
    </w:p>
    <w:p w:rsidR="002B6D07" w:rsidRDefault="002B6D07">
      <w:pPr>
        <w:rPr>
          <w:b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74"/>
        <w:gridCol w:w="4875"/>
      </w:tblGrid>
      <w:tr w:rsidR="002B6D07">
        <w:tc>
          <w:tcPr>
            <w:tcW w:w="4874" w:type="dxa"/>
          </w:tcPr>
          <w:p w:rsidR="002B6D07" w:rsidRDefault="002B6D07">
            <w:pPr>
              <w:pStyle w:val="ad"/>
            </w:pPr>
          </w:p>
        </w:tc>
        <w:tc>
          <w:tcPr>
            <w:tcW w:w="4875" w:type="dxa"/>
          </w:tcPr>
          <w:p w:rsidR="006F6D2C" w:rsidRDefault="002B6D07" w:rsidP="006F6D2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от</w:t>
            </w:r>
            <w:r w:rsidR="00AB579B">
              <w:rPr>
                <w:sz w:val="28"/>
                <w:szCs w:val="28"/>
              </w:rPr>
              <w:t xml:space="preserve"> </w:t>
            </w:r>
            <w:r w:rsidR="006F6D2C">
              <w:rPr>
                <w:sz w:val="28"/>
                <w:szCs w:val="28"/>
              </w:rPr>
              <w:t xml:space="preserve"> </w:t>
            </w:r>
            <w:r w:rsidR="00067BEC">
              <w:rPr>
                <w:sz w:val="28"/>
                <w:szCs w:val="28"/>
              </w:rPr>
              <w:t>03.06.</w:t>
            </w:r>
            <w:r w:rsidR="006F6D2C">
              <w:rPr>
                <w:sz w:val="28"/>
                <w:szCs w:val="28"/>
              </w:rPr>
              <w:t>2019 №</w:t>
            </w:r>
            <w:r w:rsidR="00067BEC">
              <w:rPr>
                <w:sz w:val="28"/>
                <w:szCs w:val="28"/>
              </w:rPr>
              <w:t xml:space="preserve"> 47</w:t>
            </w:r>
            <w:r w:rsidR="00AE1401">
              <w:rPr>
                <w:sz w:val="28"/>
                <w:szCs w:val="28"/>
              </w:rPr>
              <w:t xml:space="preserve"> «</w:t>
            </w:r>
            <w:r w:rsidR="006F6D2C">
              <w:rPr>
                <w:sz w:val="28"/>
                <w:szCs w:val="28"/>
              </w:rPr>
              <w:t>Об утверждении положения о порядке и сроках применения взысканий  к муниципальным служащим   Администрации Камышевского сельского поселения,</w:t>
            </w:r>
          </w:p>
          <w:p w:rsidR="006F6D2C" w:rsidRDefault="006F6D2C" w:rsidP="006F6D2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несоблюдение ограничений и запретов, требований  о предотвращении  или   об урегулировании конфликта</w:t>
            </w:r>
          </w:p>
          <w:p w:rsidR="006F6D2C" w:rsidRDefault="006F6D2C" w:rsidP="006F6D2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интересов  и  неисполнение обязанностей, установленных</w:t>
            </w:r>
          </w:p>
          <w:p w:rsidR="002B6D07" w:rsidRDefault="006F6D2C" w:rsidP="006F6D2C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целях противодействия коррупции»</w:t>
            </w:r>
          </w:p>
        </w:tc>
      </w:tr>
    </w:tbl>
    <w:p w:rsidR="002B6D07" w:rsidRDefault="002B6D0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6F6D2C" w:rsidRPr="00DE6D85" w:rsidRDefault="00067BEC" w:rsidP="006F6D2C">
      <w:pPr>
        <w:snapToGrid w:val="0"/>
        <w:jc w:val="center"/>
      </w:pPr>
      <w:r>
        <w:rPr>
          <w:sz w:val="28"/>
          <w:szCs w:val="28"/>
        </w:rPr>
        <w:t>Положение</w:t>
      </w:r>
      <w:r w:rsidR="006F6D2C" w:rsidRPr="00DE6D85">
        <w:t xml:space="preserve"> </w:t>
      </w:r>
    </w:p>
    <w:p w:rsidR="006F6D2C" w:rsidRPr="00DE6D85" w:rsidRDefault="006F6D2C" w:rsidP="006F6D2C">
      <w:pPr>
        <w:snapToGrid w:val="0"/>
        <w:jc w:val="center"/>
        <w:rPr>
          <w:sz w:val="28"/>
          <w:szCs w:val="28"/>
        </w:rPr>
      </w:pPr>
      <w:r w:rsidRPr="00DE6D85">
        <w:t xml:space="preserve">О </w:t>
      </w:r>
      <w:r w:rsidRPr="00DE6D85">
        <w:rPr>
          <w:sz w:val="28"/>
          <w:szCs w:val="28"/>
        </w:rPr>
        <w:t>порядке и сроках применения взысканий  к муниципальным служащим   Администрации Камышевского сельского поселения,</w:t>
      </w:r>
    </w:p>
    <w:p w:rsidR="006F6D2C" w:rsidRPr="00DE6D85" w:rsidRDefault="006F6D2C" w:rsidP="006F6D2C">
      <w:pPr>
        <w:snapToGrid w:val="0"/>
        <w:jc w:val="center"/>
        <w:rPr>
          <w:sz w:val="28"/>
          <w:szCs w:val="28"/>
        </w:rPr>
      </w:pPr>
      <w:r w:rsidRPr="00DE6D85">
        <w:rPr>
          <w:sz w:val="28"/>
          <w:szCs w:val="28"/>
        </w:rPr>
        <w:t>за несоблюдение ограничений и запретов, требований  о предотвращении  или   об урегулировании конфликта</w:t>
      </w:r>
    </w:p>
    <w:p w:rsidR="006F6D2C" w:rsidRPr="00DE6D85" w:rsidRDefault="006F6D2C" w:rsidP="006F6D2C">
      <w:pPr>
        <w:snapToGrid w:val="0"/>
        <w:jc w:val="center"/>
        <w:rPr>
          <w:sz w:val="28"/>
          <w:szCs w:val="28"/>
        </w:rPr>
      </w:pPr>
      <w:r w:rsidRPr="00DE6D85">
        <w:rPr>
          <w:sz w:val="28"/>
          <w:szCs w:val="28"/>
        </w:rPr>
        <w:t>интересов  и  неисполнение обязанностей, установленных</w:t>
      </w:r>
    </w:p>
    <w:p w:rsidR="002B6D07" w:rsidRPr="00DE6D85" w:rsidRDefault="006F6D2C" w:rsidP="006F6D2C">
      <w:pPr>
        <w:jc w:val="center"/>
        <w:rPr>
          <w:sz w:val="28"/>
          <w:szCs w:val="28"/>
        </w:rPr>
      </w:pPr>
      <w:r w:rsidRPr="00DE6D85">
        <w:rPr>
          <w:sz w:val="28"/>
          <w:szCs w:val="28"/>
        </w:rPr>
        <w:t>в целях противодействия коррупции</w:t>
      </w:r>
    </w:p>
    <w:p w:rsidR="006F6D2C" w:rsidRDefault="006F6D2C" w:rsidP="006F6D2C">
      <w:pPr>
        <w:jc w:val="center"/>
        <w:rPr>
          <w:b/>
          <w:sz w:val="28"/>
          <w:szCs w:val="28"/>
        </w:rPr>
      </w:pPr>
    </w:p>
    <w:p w:rsidR="006F6D2C" w:rsidRDefault="006F6D2C" w:rsidP="000A656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Настоящее Положение  о порядке и сроках применения взысканий  к муниципальным</w:t>
      </w:r>
      <w:r w:rsidR="009D3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служащим   Администрации Камышевского сельского поселения, за несоблюдение ограничений и запретов, требований  о предотвращении  или   об урегулировании конфликта  интересов  и  неисполнение обязанностей, установленных  в целях противодействия коррупции (далее - Положение), устанавливает порядок и сроки применения взысканий к муниципальным служащим,</w:t>
      </w:r>
      <w:r w:rsidR="000473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замещающим должности</w:t>
      </w:r>
      <w:r w:rsidR="00047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047348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в администрации Камышевского сельского поселения</w:t>
      </w:r>
      <w:r w:rsidR="00047348">
        <w:rPr>
          <w:sz w:val="28"/>
          <w:szCs w:val="28"/>
        </w:rPr>
        <w:t>, (далее</w:t>
      </w:r>
      <w:r w:rsidR="003C436C">
        <w:rPr>
          <w:sz w:val="28"/>
          <w:szCs w:val="28"/>
        </w:rPr>
        <w:t xml:space="preserve"> </w:t>
      </w:r>
      <w:r w:rsidR="00047348">
        <w:rPr>
          <w:sz w:val="28"/>
          <w:szCs w:val="28"/>
        </w:rPr>
        <w:t>- муниципальные служащие),</w:t>
      </w:r>
      <w:r w:rsidR="003C436C">
        <w:rPr>
          <w:sz w:val="28"/>
          <w:szCs w:val="28"/>
        </w:rPr>
        <w:t xml:space="preserve"> </w:t>
      </w:r>
      <w:r w:rsidR="00047348">
        <w:rPr>
          <w:sz w:val="28"/>
          <w:szCs w:val="28"/>
        </w:rPr>
        <w:t>за</w:t>
      </w:r>
      <w:proofErr w:type="gramEnd"/>
      <w:r w:rsidR="00047348">
        <w:rPr>
          <w:sz w:val="28"/>
          <w:szCs w:val="28"/>
        </w:rPr>
        <w:t xml:space="preserve"> несоблюдение ими ограничений и запретов, требований 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47348" w:rsidRDefault="00047348" w:rsidP="000A656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</w:t>
      </w:r>
      <w:r w:rsidR="003D7D78">
        <w:rPr>
          <w:sz w:val="28"/>
          <w:szCs w:val="28"/>
        </w:rPr>
        <w:t xml:space="preserve">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 Федерации» (далее Федеральный закон №25-ФЗ), Федеральным законом от 25.12.2008 №273-ФЗ «О противодействии коррупции», Областным законом Ростовской области от 09.10.2007 №786-ЗС «О муниципальной службе в Ростовской области», Трудовым</w:t>
      </w:r>
      <w:proofErr w:type="gramEnd"/>
      <w:r w:rsidR="003D7D78">
        <w:rPr>
          <w:sz w:val="28"/>
          <w:szCs w:val="28"/>
        </w:rPr>
        <w:t xml:space="preserve"> кодексом Российской Федерации, налагаются взыскания, предусмотренные статьей 27Федерального </w:t>
      </w:r>
      <w:r w:rsidR="003C436C">
        <w:rPr>
          <w:sz w:val="28"/>
          <w:szCs w:val="28"/>
        </w:rPr>
        <w:t xml:space="preserve"> закона №25-ФЗ,</w:t>
      </w:r>
      <w:r w:rsidR="009D3248">
        <w:rPr>
          <w:sz w:val="28"/>
          <w:szCs w:val="28"/>
        </w:rPr>
        <w:t xml:space="preserve"> </w:t>
      </w:r>
      <w:r w:rsidR="003C436C">
        <w:rPr>
          <w:sz w:val="28"/>
          <w:szCs w:val="28"/>
        </w:rPr>
        <w:t>а именно:</w:t>
      </w:r>
    </w:p>
    <w:p w:rsidR="003C436C" w:rsidRDefault="003C436C" w:rsidP="006F6D2C">
      <w:pPr>
        <w:snapToGrid w:val="0"/>
        <w:rPr>
          <w:sz w:val="28"/>
          <w:szCs w:val="28"/>
        </w:rPr>
      </w:pPr>
      <w:r>
        <w:rPr>
          <w:sz w:val="28"/>
          <w:szCs w:val="28"/>
        </w:rPr>
        <w:lastRenderedPageBreak/>
        <w:t>2.1. Замечание.</w:t>
      </w:r>
    </w:p>
    <w:p w:rsidR="003C436C" w:rsidRDefault="003C436C" w:rsidP="006F6D2C">
      <w:pPr>
        <w:snapToGrid w:val="0"/>
        <w:rPr>
          <w:sz w:val="28"/>
          <w:szCs w:val="28"/>
        </w:rPr>
      </w:pPr>
      <w:r>
        <w:rPr>
          <w:sz w:val="28"/>
          <w:szCs w:val="28"/>
        </w:rPr>
        <w:t>2.2.Выговор.</w:t>
      </w:r>
    </w:p>
    <w:p w:rsidR="003C436C" w:rsidRDefault="003C436C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D3248">
        <w:rPr>
          <w:sz w:val="28"/>
          <w:szCs w:val="28"/>
        </w:rPr>
        <w:t xml:space="preserve">  </w:t>
      </w:r>
      <w:r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3C436C" w:rsidRDefault="003C436C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</w:p>
    <w:p w:rsidR="003C436C" w:rsidRDefault="001528F9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C436C">
        <w:rPr>
          <w:sz w:val="28"/>
          <w:szCs w:val="28"/>
        </w:rPr>
        <w:t>та</w:t>
      </w:r>
      <w:r>
        <w:rPr>
          <w:sz w:val="28"/>
          <w:szCs w:val="28"/>
        </w:rPr>
        <w:t>тьями 14.1 и 15 Федерального закона 25-ФЗ:</w:t>
      </w:r>
    </w:p>
    <w:p w:rsidR="001528F9" w:rsidRDefault="001528F9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3.1. Непринятие муниципальным служащим, являющимся стороной конфликта интересов, мер по предотвращению или урегулированию конфликта интересов.</w:t>
      </w:r>
    </w:p>
    <w:p w:rsidR="001528F9" w:rsidRDefault="001528F9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3.2.непринятие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1528F9" w:rsidRDefault="001528F9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3.3.Непредствление 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1528F9" w:rsidRDefault="001528F9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</w:t>
      </w:r>
      <w:r w:rsidR="009D3248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0A6569" w:rsidRDefault="000A6569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5. Взыскания, предусмотренные статьями 14.1,15 и 27 Федерального закона №25-ФЗ, применяются на основании:</w:t>
      </w:r>
    </w:p>
    <w:p w:rsidR="000A6569" w:rsidRDefault="000A6569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5.1.Доклада о результатах проверки, проведенной подразделением кадровой службы по профилактике коррупционных и иных правонарушений либо должностным лицом, ответственным за работу по профилактике коррупционных и иных правонарушений в Администрации города Ростова </w:t>
      </w:r>
      <w:r w:rsidR="00441548">
        <w:rPr>
          <w:sz w:val="28"/>
          <w:szCs w:val="28"/>
        </w:rPr>
        <w:t>-</w:t>
      </w:r>
      <w:r w:rsidR="00067BE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4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Дону, ее отраслевом (функциональном) или территориальном органе.</w:t>
      </w:r>
    </w:p>
    <w:p w:rsidR="000A6569" w:rsidRDefault="000A6569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9D3248">
        <w:rPr>
          <w:sz w:val="28"/>
          <w:szCs w:val="28"/>
        </w:rPr>
        <w:t xml:space="preserve">  </w:t>
      </w:r>
      <w:r w:rsidR="00441548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Администрации Камышевского сельского поселения  (далее - комиссия) в случае, если доклад о результатах проверки направлялся в комиссию.</w:t>
      </w:r>
    </w:p>
    <w:p w:rsidR="00441548" w:rsidRDefault="00441548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9D32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Доклада должностного лица, ответственного за работу по профилактике коррупционных и иных правонарушений в Администрации Камышевского сельского поселения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</w:t>
      </w:r>
      <w:r w:rsidR="00A109D0">
        <w:rPr>
          <w:sz w:val="28"/>
          <w:szCs w:val="28"/>
        </w:rPr>
        <w:t xml:space="preserve"> </w:t>
      </w:r>
      <w:r>
        <w:rPr>
          <w:sz w:val="28"/>
          <w:szCs w:val="28"/>
        </w:rPr>
        <w:t>увольнения с утратой доверия).</w:t>
      </w:r>
      <w:proofErr w:type="gramEnd"/>
    </w:p>
    <w:p w:rsidR="00A109D0" w:rsidRDefault="00A109D0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5.4.Объяснений муниципального служащего.</w:t>
      </w:r>
    </w:p>
    <w:p w:rsidR="00A109D0" w:rsidRDefault="00A109D0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Иных материалов.</w:t>
      </w:r>
    </w:p>
    <w:p w:rsidR="00A109D0" w:rsidRDefault="00A109D0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При применении взысканий, предусмотренных статьями 14.1,15 и 27 Федерального закона №25-ФЗ,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 предшествующие результаты  исполнения муниципальным служащим своих должностных обязанностей.</w:t>
      </w:r>
      <w:proofErr w:type="gramEnd"/>
    </w:p>
    <w:p w:rsidR="00A109D0" w:rsidRDefault="00A109D0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 применения взысканий глава Администрации Камышевского сельского поселения,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затребовать от муниципального служащего объяснение. В случае отказа муниципального служащего дать такое объяснение составляет</w:t>
      </w:r>
      <w:r w:rsidR="009B7F56">
        <w:rPr>
          <w:sz w:val="28"/>
          <w:szCs w:val="28"/>
        </w:rPr>
        <w:t xml:space="preserve"> акт о его отказе. Непредставление муниципальным служащим объяснения не является препятствием для применения взыскания.</w:t>
      </w:r>
    </w:p>
    <w:p w:rsidR="009B7F56" w:rsidRDefault="009B7F56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B14F2">
        <w:rPr>
          <w:sz w:val="28"/>
          <w:szCs w:val="28"/>
        </w:rPr>
        <w:t xml:space="preserve"> </w:t>
      </w:r>
      <w:r>
        <w:rPr>
          <w:sz w:val="28"/>
          <w:szCs w:val="28"/>
        </w:rPr>
        <w:t>В распоряжении (приказе) представителя нанимателя (работодателя)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часть 1 или 2 статьи 27.1 Федерального закона №25-ФЗ.</w:t>
      </w:r>
    </w:p>
    <w:p w:rsidR="009B7F56" w:rsidRDefault="009B7F56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Распоряжение (приказ) представителя нанимателя (работодателя) о применении </w:t>
      </w:r>
      <w:proofErr w:type="gramStart"/>
      <w:r>
        <w:rPr>
          <w:sz w:val="28"/>
          <w:szCs w:val="28"/>
        </w:rPr>
        <w:t>к</w:t>
      </w:r>
      <w:proofErr w:type="gramEnd"/>
    </w:p>
    <w:p w:rsidR="009B7F56" w:rsidRDefault="009B7F56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служащему взыскания за совершение коррупционного правонарушения</w:t>
      </w:r>
      <w:r w:rsidR="005B14F2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объявляется муниципальному служащему под роспись в течение трёх рабочих дней со дня</w:t>
      </w:r>
      <w:r w:rsidR="005B14F2">
        <w:rPr>
          <w:sz w:val="28"/>
          <w:szCs w:val="28"/>
        </w:rPr>
        <w:t xml:space="preserve"> </w:t>
      </w:r>
      <w:r>
        <w:rPr>
          <w:sz w:val="28"/>
          <w:szCs w:val="28"/>
        </w:rPr>
        <w:t>его издания,</w:t>
      </w:r>
      <w:r w:rsidR="005B14F2">
        <w:rPr>
          <w:sz w:val="28"/>
          <w:szCs w:val="28"/>
        </w:rPr>
        <w:t xml:space="preserve"> </w:t>
      </w:r>
      <w:r>
        <w:rPr>
          <w:sz w:val="28"/>
          <w:szCs w:val="28"/>
        </w:rPr>
        <w:t>не считая времени отсутствия муниципального служащего на работе.</w:t>
      </w:r>
      <w:r w:rsidR="005B14F2">
        <w:rPr>
          <w:sz w:val="28"/>
          <w:szCs w:val="28"/>
        </w:rPr>
        <w:t xml:space="preserve"> </w:t>
      </w:r>
      <w:r>
        <w:rPr>
          <w:sz w:val="28"/>
          <w:szCs w:val="28"/>
        </w:rPr>
        <w:t>Если муниципальный служащий отказывается ознакомиться с указанным распоряжением (приказом) под роспись, то составляется соответствующий акт.</w:t>
      </w:r>
    </w:p>
    <w:p w:rsidR="005B14F2" w:rsidRDefault="009B7F56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9. За каждое коррупционное нарушение может быть применено только одно взыскание.</w:t>
      </w:r>
    </w:p>
    <w:p w:rsidR="009B7F56" w:rsidRDefault="005B14F2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10.Взыскания, предусмотренные статьями 14.1,15 и 27 Федерального закона №25-ФЗ, применяются не позднее шести месяцев со дня поступления информации о совершении муниципальным служащим коррупционного правонарушения.</w:t>
      </w:r>
      <w:r w:rsidR="009B7F56">
        <w:rPr>
          <w:sz w:val="28"/>
          <w:szCs w:val="28"/>
        </w:rPr>
        <w:t xml:space="preserve"> </w:t>
      </w:r>
    </w:p>
    <w:p w:rsidR="005B14F2" w:rsidRDefault="005B14F2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11. 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5B14F2" w:rsidRDefault="005B14F2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Сведения </w:t>
      </w:r>
      <w:proofErr w:type="gramStart"/>
      <w:r>
        <w:rPr>
          <w:sz w:val="28"/>
          <w:szCs w:val="28"/>
        </w:rPr>
        <w:t xml:space="preserve">о применении к муниципальному служащему взыскания в виде увольнения </w:t>
      </w:r>
      <w:r w:rsidR="00DE6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E6D85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DE6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DE6D85">
        <w:rPr>
          <w:sz w:val="28"/>
          <w:szCs w:val="28"/>
        </w:rPr>
        <w:t xml:space="preserve"> </w:t>
      </w:r>
      <w:r w:rsidR="009D3248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утратой</w:t>
      </w:r>
      <w:proofErr w:type="gramEnd"/>
      <w:r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доверия, в порядке, установленном постановлением Правительства Российской  Федерации от 05.03.2018 №228 «О реестре лиц, уволенных в связи с утратой доверия».</w:t>
      </w:r>
    </w:p>
    <w:p w:rsidR="005B14F2" w:rsidRDefault="005B14F2" w:rsidP="005B14F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13. Муниципальный служащий вправе обжаловать дисциплинарное взыскание в установленном законом порядке.</w:t>
      </w:r>
    </w:p>
    <w:p w:rsidR="005B14F2" w:rsidRDefault="005B14F2" w:rsidP="005B14F2">
      <w:pPr>
        <w:snapToGrid w:val="0"/>
        <w:jc w:val="both"/>
        <w:rPr>
          <w:sz w:val="28"/>
          <w:szCs w:val="28"/>
        </w:rPr>
      </w:pPr>
    </w:p>
    <w:p w:rsidR="005B14F2" w:rsidRDefault="005B14F2" w:rsidP="006F6D2C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5B14F2" w:rsidRDefault="005B14F2" w:rsidP="006F6D2C">
      <w:pPr>
        <w:snapToGrid w:val="0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                                                    С.А.Богданова</w:t>
      </w:r>
    </w:p>
    <w:p w:rsidR="003C436C" w:rsidRPr="006F6D2C" w:rsidRDefault="003C436C" w:rsidP="006F6D2C">
      <w:pPr>
        <w:snapToGrid w:val="0"/>
      </w:pPr>
    </w:p>
    <w:sectPr w:rsidR="003C436C" w:rsidRPr="006F6D2C" w:rsidSect="00047348">
      <w:footerReference w:type="default" r:id="rId8"/>
      <w:footnotePr>
        <w:pos w:val="beneathText"/>
      </w:footnotePr>
      <w:pgSz w:w="11905" w:h="16837"/>
      <w:pgMar w:top="1134" w:right="567" w:bottom="1134" w:left="1134" w:header="720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A3" w:rsidRDefault="008E15A3">
      <w:r>
        <w:separator/>
      </w:r>
    </w:p>
  </w:endnote>
  <w:endnote w:type="continuationSeparator" w:id="1">
    <w:p w:rsidR="008E15A3" w:rsidRDefault="008E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49" w:rsidRDefault="00D34149">
    <w:pPr>
      <w:pStyle w:val="ab"/>
      <w:jc w:val="center"/>
    </w:pPr>
    <w:fldSimple w:instr=" PAGE   \* MERGEFORMAT ">
      <w:r w:rsidR="00512A8E">
        <w:rPr>
          <w:noProof/>
        </w:rPr>
        <w:t>4</w:t>
      </w:r>
    </w:fldSimple>
  </w:p>
  <w:p w:rsidR="002B6D07" w:rsidRDefault="002B6D07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A3" w:rsidRDefault="008E15A3">
      <w:r>
        <w:separator/>
      </w:r>
    </w:p>
  </w:footnote>
  <w:footnote w:type="continuationSeparator" w:id="1">
    <w:p w:rsidR="008E15A3" w:rsidRDefault="008E1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C2667"/>
    <w:rsid w:val="00046A77"/>
    <w:rsid w:val="00047348"/>
    <w:rsid w:val="00067BEC"/>
    <w:rsid w:val="000A6569"/>
    <w:rsid w:val="001528F9"/>
    <w:rsid w:val="001B7226"/>
    <w:rsid w:val="002B6D07"/>
    <w:rsid w:val="003478FA"/>
    <w:rsid w:val="003C436C"/>
    <w:rsid w:val="003D7D78"/>
    <w:rsid w:val="003E374E"/>
    <w:rsid w:val="003F66DC"/>
    <w:rsid w:val="00441548"/>
    <w:rsid w:val="00441ECB"/>
    <w:rsid w:val="00512A8E"/>
    <w:rsid w:val="00582083"/>
    <w:rsid w:val="005B14F2"/>
    <w:rsid w:val="005E7FC2"/>
    <w:rsid w:val="00614137"/>
    <w:rsid w:val="006F6D2C"/>
    <w:rsid w:val="00707E09"/>
    <w:rsid w:val="008E15A3"/>
    <w:rsid w:val="009B7F56"/>
    <w:rsid w:val="009D3248"/>
    <w:rsid w:val="009D7A4A"/>
    <w:rsid w:val="00A0003F"/>
    <w:rsid w:val="00A109D0"/>
    <w:rsid w:val="00AB579B"/>
    <w:rsid w:val="00AE1401"/>
    <w:rsid w:val="00B051D9"/>
    <w:rsid w:val="00C033E2"/>
    <w:rsid w:val="00C14823"/>
    <w:rsid w:val="00D34149"/>
    <w:rsid w:val="00DE6D85"/>
    <w:rsid w:val="00FB56B5"/>
    <w:rsid w:val="00FC2667"/>
    <w:rsid w:val="00FE553E"/>
    <w:rsid w:val="00FF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character" w:customStyle="1" w:styleId="a4">
    <w:name w:val="Символ нумерации"/>
  </w:style>
  <w:style w:type="character" w:customStyle="1" w:styleId="a5">
    <w:name w:val="Символ сноски"/>
  </w:style>
  <w:style w:type="character" w:customStyle="1" w:styleId="a6">
    <w:name w:val="Символы концевой сноск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pPr>
      <w:tabs>
        <w:tab w:val="center" w:pos="4536"/>
        <w:tab w:val="right" w:pos="9072"/>
      </w:tabs>
    </w:pPr>
  </w:style>
  <w:style w:type="paragraph" w:customStyle="1" w:styleId="ad">
    <w:name w:val="Содержимое таблицы"/>
    <w:basedOn w:val="a8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8"/>
  </w:style>
  <w:style w:type="character" w:customStyle="1" w:styleId="ac">
    <w:name w:val="Нижний колонтитул Знак"/>
    <w:basedOn w:val="a0"/>
    <w:link w:val="ab"/>
    <w:uiPriority w:val="99"/>
    <w:rsid w:val="00D34149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0CBD-B4FF-4F98-9377-498DCCC9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2019-06-03T05:31:00Z</cp:lastPrinted>
  <dcterms:created xsi:type="dcterms:W3CDTF">2019-07-08T06:53:00Z</dcterms:created>
  <dcterms:modified xsi:type="dcterms:W3CDTF">2019-07-08T06:53:00Z</dcterms:modified>
</cp:coreProperties>
</file>